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D8C" w:rsidRDefault="00E27D8C" w:rsidP="00E27D8C">
      <w:pPr>
        <w:pStyle w:val="Title"/>
      </w:pPr>
      <w:r>
        <w:rPr>
          <w:noProof/>
        </w:rPr>
        <w:drawing>
          <wp:inline distT="0" distB="0" distL="0" distR="0">
            <wp:extent cx="1422400" cy="619760"/>
            <wp:effectExtent l="19050" t="0" r="6350" b="0"/>
            <wp:docPr id="2" name="Picture 2"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 quality HCC logo col"/>
                    <pic:cNvPicPr>
                      <a:picLocks noChangeAspect="1" noChangeArrowheads="1"/>
                    </pic:cNvPicPr>
                  </pic:nvPicPr>
                  <pic:blipFill>
                    <a:blip r:embed="rId6" cstate="print"/>
                    <a:srcRect/>
                    <a:stretch>
                      <a:fillRect/>
                    </a:stretch>
                  </pic:blipFill>
                  <pic:spPr bwMode="auto">
                    <a:xfrm>
                      <a:off x="0" y="0"/>
                      <a:ext cx="1422400" cy="619760"/>
                    </a:xfrm>
                    <a:prstGeom prst="rect">
                      <a:avLst/>
                    </a:prstGeom>
                    <a:noFill/>
                    <a:ln w="9525">
                      <a:noFill/>
                      <a:miter lim="800000"/>
                      <a:headEnd/>
                      <a:tailEnd/>
                    </a:ln>
                  </pic:spPr>
                </pic:pic>
              </a:graphicData>
            </a:graphic>
          </wp:inline>
        </w:drawing>
      </w:r>
    </w:p>
    <w:p w:rsidR="00E27D8C" w:rsidRDefault="00E27D8C" w:rsidP="00E27D8C">
      <w:pPr>
        <w:pStyle w:val="Title"/>
        <w:rPr>
          <w:rFonts w:cs="Arial"/>
        </w:rPr>
      </w:pPr>
    </w:p>
    <w:p w:rsidR="00E27D8C" w:rsidRPr="00C45A0F" w:rsidRDefault="00E27D8C" w:rsidP="00E27D8C">
      <w:pPr>
        <w:pStyle w:val="Title"/>
        <w:rPr>
          <w:rFonts w:cs="Arial"/>
        </w:rPr>
      </w:pPr>
      <w:smartTag w:uri="urn:schemas-microsoft-com:office:smarttags" w:element="place">
        <w:smartTag w:uri="urn:schemas-microsoft-com:office:smarttags" w:element="City">
          <w:r w:rsidRPr="00C45A0F">
            <w:rPr>
              <w:rFonts w:cs="Arial"/>
            </w:rPr>
            <w:t>HULL</w:t>
          </w:r>
        </w:smartTag>
      </w:smartTag>
      <w:r w:rsidRPr="00C45A0F">
        <w:rPr>
          <w:rFonts w:cs="Arial"/>
        </w:rPr>
        <w:t xml:space="preserve"> CITY COUNCIL</w:t>
      </w:r>
    </w:p>
    <w:p w:rsidR="00E27D8C" w:rsidRPr="00C45A0F" w:rsidRDefault="00E27D8C" w:rsidP="00E27D8C">
      <w:pPr>
        <w:jc w:val="center"/>
        <w:rPr>
          <w:rFonts w:cs="Arial"/>
          <w:b/>
          <w:sz w:val="16"/>
          <w:szCs w:val="16"/>
          <w:u w:val="single"/>
        </w:rPr>
      </w:pPr>
    </w:p>
    <w:p w:rsidR="00E27D8C" w:rsidRDefault="00E27D8C" w:rsidP="00E27D8C">
      <w:pPr>
        <w:jc w:val="center"/>
        <w:rPr>
          <w:rFonts w:cs="Arial"/>
          <w:b/>
          <w:u w:val="single"/>
        </w:rPr>
      </w:pPr>
      <w:r w:rsidRPr="00C45A0F">
        <w:rPr>
          <w:rFonts w:cs="Arial"/>
          <w:b/>
          <w:u w:val="single"/>
        </w:rPr>
        <w:t>JOB DESCRIPTION</w:t>
      </w:r>
      <w:r>
        <w:rPr>
          <w:rFonts w:cs="Arial"/>
          <w:b/>
          <w:u w:val="single"/>
        </w:rPr>
        <w:t xml:space="preserve"> &amp; PERSON SPECIFICATION</w:t>
      </w:r>
    </w:p>
    <w:p w:rsidR="00E27D8C" w:rsidRPr="00C45A0F" w:rsidRDefault="00E27D8C" w:rsidP="00E27D8C">
      <w:pPr>
        <w:rPr>
          <w:rFonts w:cs="Arial"/>
          <w:b/>
          <w:sz w:val="16"/>
          <w:szCs w:val="16"/>
          <w:u w:val="single"/>
        </w:rPr>
      </w:pPr>
    </w:p>
    <w:tbl>
      <w:tblPr>
        <w:tblW w:w="0" w:type="auto"/>
        <w:jc w:val="center"/>
        <w:tblInd w:w="-352" w:type="dxa"/>
        <w:tblLayout w:type="fixed"/>
        <w:tblLook w:val="0000" w:firstRow="0" w:lastRow="0" w:firstColumn="0" w:lastColumn="0" w:noHBand="0" w:noVBand="0"/>
      </w:tblPr>
      <w:tblGrid>
        <w:gridCol w:w="2805"/>
        <w:gridCol w:w="2875"/>
        <w:gridCol w:w="4278"/>
      </w:tblGrid>
      <w:tr w:rsidR="00E27D8C" w:rsidRPr="00C45A0F" w:rsidTr="00DE2786">
        <w:trPr>
          <w:jc w:val="center"/>
        </w:trPr>
        <w:tc>
          <w:tcPr>
            <w:tcW w:w="2805" w:type="dxa"/>
          </w:tcPr>
          <w:p w:rsidR="00E27D8C" w:rsidRPr="00C45A0F" w:rsidRDefault="00E27D8C" w:rsidP="00DE2786">
            <w:pPr>
              <w:rPr>
                <w:rFonts w:cs="Arial"/>
                <w:b/>
              </w:rPr>
            </w:pPr>
            <w:r>
              <w:rPr>
                <w:rFonts w:cs="Arial"/>
                <w:b/>
              </w:rPr>
              <w:t>SERVICE AREA</w:t>
            </w:r>
            <w:r w:rsidRPr="00C45A0F">
              <w:rPr>
                <w:rFonts w:cs="Arial"/>
                <w:b/>
              </w:rPr>
              <w:t>:</w:t>
            </w:r>
          </w:p>
          <w:p w:rsidR="00E27D8C" w:rsidRPr="00C45A0F" w:rsidRDefault="00E27D8C" w:rsidP="00DE2786">
            <w:pPr>
              <w:rPr>
                <w:rFonts w:cs="Arial"/>
              </w:rPr>
            </w:pPr>
          </w:p>
        </w:tc>
        <w:tc>
          <w:tcPr>
            <w:tcW w:w="2875" w:type="dxa"/>
          </w:tcPr>
          <w:p w:rsidR="00E27D8C" w:rsidRDefault="00DE2786" w:rsidP="00DE2786">
            <w:pPr>
              <w:rPr>
                <w:rFonts w:cs="Arial"/>
              </w:rPr>
            </w:pPr>
            <w:r>
              <w:rPr>
                <w:rFonts w:cs="Arial"/>
              </w:rPr>
              <w:t>Children, Families and Young People Services</w:t>
            </w:r>
          </w:p>
          <w:p w:rsidR="00DE2786" w:rsidRPr="00C45A0F" w:rsidRDefault="00DE2786" w:rsidP="00DE2786">
            <w:pPr>
              <w:rPr>
                <w:rFonts w:cs="Arial"/>
              </w:rPr>
            </w:pPr>
          </w:p>
        </w:tc>
        <w:tc>
          <w:tcPr>
            <w:tcW w:w="4278" w:type="dxa"/>
          </w:tcPr>
          <w:p w:rsidR="00E27D8C" w:rsidRPr="00C45A0F" w:rsidRDefault="00E27D8C" w:rsidP="00DE2786">
            <w:pPr>
              <w:rPr>
                <w:rFonts w:cs="Arial"/>
              </w:rPr>
            </w:pPr>
            <w:r w:rsidRPr="00C45A0F">
              <w:rPr>
                <w:rFonts w:cs="Arial"/>
                <w:b/>
              </w:rPr>
              <w:t>POSITION NO:</w:t>
            </w:r>
          </w:p>
        </w:tc>
      </w:tr>
      <w:tr w:rsidR="00E27D8C" w:rsidRPr="00C45A0F" w:rsidTr="00DE2786">
        <w:trPr>
          <w:jc w:val="center"/>
        </w:trPr>
        <w:tc>
          <w:tcPr>
            <w:tcW w:w="2805" w:type="dxa"/>
          </w:tcPr>
          <w:p w:rsidR="00E27D8C" w:rsidRPr="00C45A0F" w:rsidRDefault="00E27D8C" w:rsidP="00DE2786">
            <w:pPr>
              <w:rPr>
                <w:rFonts w:cs="Arial"/>
                <w:b/>
              </w:rPr>
            </w:pPr>
            <w:r>
              <w:rPr>
                <w:rFonts w:cs="Arial"/>
                <w:b/>
              </w:rPr>
              <w:t>SECTION</w:t>
            </w:r>
            <w:r w:rsidRPr="00C45A0F">
              <w:rPr>
                <w:rFonts w:cs="Arial"/>
                <w:b/>
              </w:rPr>
              <w:t>:</w:t>
            </w:r>
          </w:p>
          <w:p w:rsidR="00E27D8C" w:rsidRPr="00C45A0F" w:rsidRDefault="00E27D8C" w:rsidP="00DE2786">
            <w:pPr>
              <w:rPr>
                <w:rFonts w:cs="Arial"/>
                <w:b/>
              </w:rPr>
            </w:pPr>
          </w:p>
        </w:tc>
        <w:tc>
          <w:tcPr>
            <w:tcW w:w="2875" w:type="dxa"/>
          </w:tcPr>
          <w:p w:rsidR="00E27D8C" w:rsidRPr="00DF66FE" w:rsidRDefault="00DE2786" w:rsidP="00DE2786">
            <w:pPr>
              <w:rPr>
                <w:rFonts w:cs="Arial"/>
              </w:rPr>
            </w:pPr>
            <w:r w:rsidRPr="00DF66FE">
              <w:rPr>
                <w:rFonts w:cs="Arial"/>
              </w:rPr>
              <w:t>Professional Practice Support</w:t>
            </w:r>
          </w:p>
          <w:p w:rsidR="00DE2786" w:rsidRPr="00DF66FE" w:rsidRDefault="00DE2786" w:rsidP="00DE2786">
            <w:pPr>
              <w:rPr>
                <w:rFonts w:cs="Arial"/>
              </w:rPr>
            </w:pPr>
          </w:p>
        </w:tc>
        <w:tc>
          <w:tcPr>
            <w:tcW w:w="4278" w:type="dxa"/>
          </w:tcPr>
          <w:p w:rsidR="00E27D8C" w:rsidRPr="00C45A0F" w:rsidRDefault="00E27D8C" w:rsidP="00DF66FE">
            <w:pPr>
              <w:rPr>
                <w:rFonts w:cs="Arial"/>
                <w:b/>
              </w:rPr>
            </w:pPr>
            <w:r w:rsidRPr="00C45A0F">
              <w:rPr>
                <w:rFonts w:cs="Arial"/>
                <w:b/>
              </w:rPr>
              <w:t>GRADE:</w:t>
            </w:r>
            <w:r>
              <w:rPr>
                <w:rFonts w:cs="Arial"/>
                <w:b/>
              </w:rPr>
              <w:t xml:space="preserve"> </w:t>
            </w:r>
            <w:r w:rsidR="00404A07">
              <w:rPr>
                <w:rFonts w:cs="Arial"/>
                <w:b/>
              </w:rPr>
              <w:t>5</w:t>
            </w:r>
          </w:p>
        </w:tc>
      </w:tr>
      <w:tr w:rsidR="00E27D8C" w:rsidRPr="00C45A0F" w:rsidTr="00DE2786">
        <w:trPr>
          <w:jc w:val="center"/>
        </w:trPr>
        <w:tc>
          <w:tcPr>
            <w:tcW w:w="2805" w:type="dxa"/>
          </w:tcPr>
          <w:p w:rsidR="00E27D8C" w:rsidRPr="00C45A0F" w:rsidRDefault="00E27D8C" w:rsidP="00DE2786">
            <w:pPr>
              <w:rPr>
                <w:rFonts w:cs="Arial"/>
                <w:b/>
              </w:rPr>
            </w:pPr>
            <w:r w:rsidRPr="00C45A0F">
              <w:rPr>
                <w:rFonts w:cs="Arial"/>
                <w:b/>
              </w:rPr>
              <w:t>JOB TITLE:</w:t>
            </w:r>
          </w:p>
          <w:p w:rsidR="00E27D8C" w:rsidRPr="00C45A0F" w:rsidRDefault="00E27D8C" w:rsidP="00DE2786">
            <w:pPr>
              <w:rPr>
                <w:rFonts w:cs="Arial"/>
                <w:b/>
              </w:rPr>
            </w:pPr>
          </w:p>
        </w:tc>
        <w:tc>
          <w:tcPr>
            <w:tcW w:w="2875" w:type="dxa"/>
          </w:tcPr>
          <w:p w:rsidR="00E27D8C" w:rsidRPr="00DF66FE" w:rsidRDefault="00DE2786" w:rsidP="007964A8">
            <w:pPr>
              <w:rPr>
                <w:rFonts w:cs="Arial"/>
              </w:rPr>
            </w:pPr>
            <w:r w:rsidRPr="00DF66FE">
              <w:rPr>
                <w:rFonts w:cs="Arial"/>
              </w:rPr>
              <w:t xml:space="preserve">Professional Practice </w:t>
            </w:r>
            <w:r w:rsidR="00E27D8C" w:rsidRPr="00DF66FE">
              <w:rPr>
                <w:rFonts w:cs="Arial"/>
              </w:rPr>
              <w:t>Support Officer</w:t>
            </w:r>
            <w:r w:rsidR="00543C90" w:rsidRPr="00DF66FE">
              <w:rPr>
                <w:rFonts w:cs="Arial"/>
              </w:rPr>
              <w:t xml:space="preserve"> </w:t>
            </w:r>
            <w:r w:rsidR="002470B5">
              <w:rPr>
                <w:rFonts w:cs="Arial"/>
              </w:rPr>
              <w:t>Front of House</w:t>
            </w:r>
            <w:r w:rsidR="00B72BCC">
              <w:rPr>
                <w:rFonts w:cs="Arial"/>
              </w:rPr>
              <w:t xml:space="preserve"> Locality</w:t>
            </w:r>
            <w:r w:rsidR="002470B5">
              <w:rPr>
                <w:rFonts w:cs="Arial"/>
              </w:rPr>
              <w:t xml:space="preserve"> </w:t>
            </w:r>
          </w:p>
        </w:tc>
        <w:tc>
          <w:tcPr>
            <w:tcW w:w="4278" w:type="dxa"/>
          </w:tcPr>
          <w:p w:rsidR="00E27D8C" w:rsidRPr="00C45A0F" w:rsidRDefault="00E27D8C" w:rsidP="00B72BCC">
            <w:pPr>
              <w:rPr>
                <w:rFonts w:cs="Arial"/>
                <w:b/>
              </w:rPr>
            </w:pPr>
            <w:r w:rsidRPr="00C45A0F">
              <w:rPr>
                <w:rFonts w:cs="Arial"/>
                <w:b/>
              </w:rPr>
              <w:t>DATE PREPARED:</w:t>
            </w:r>
            <w:r>
              <w:rPr>
                <w:rFonts w:cs="Arial"/>
                <w:b/>
              </w:rPr>
              <w:t xml:space="preserve"> </w:t>
            </w:r>
            <w:r w:rsidR="00B72BCC">
              <w:rPr>
                <w:rFonts w:cs="Arial"/>
              </w:rPr>
              <w:t xml:space="preserve">September </w:t>
            </w:r>
            <w:r w:rsidR="00DE2786">
              <w:rPr>
                <w:rFonts w:cs="Arial"/>
              </w:rPr>
              <w:t>201</w:t>
            </w:r>
            <w:r w:rsidR="00B72BCC">
              <w:rPr>
                <w:rFonts w:cs="Arial"/>
              </w:rPr>
              <w:t>7</w:t>
            </w:r>
          </w:p>
        </w:tc>
      </w:tr>
      <w:tr w:rsidR="00E27D8C" w:rsidRPr="00C45A0F" w:rsidTr="00DE2786">
        <w:trPr>
          <w:jc w:val="center"/>
        </w:trPr>
        <w:tc>
          <w:tcPr>
            <w:tcW w:w="2805" w:type="dxa"/>
          </w:tcPr>
          <w:p w:rsidR="00E27D8C" w:rsidRPr="00C45A0F" w:rsidRDefault="00E27D8C" w:rsidP="00B72BCC">
            <w:pPr>
              <w:rPr>
                <w:rFonts w:cs="Arial"/>
                <w:b/>
              </w:rPr>
            </w:pPr>
          </w:p>
        </w:tc>
        <w:tc>
          <w:tcPr>
            <w:tcW w:w="2875" w:type="dxa"/>
          </w:tcPr>
          <w:p w:rsidR="00E27D8C" w:rsidRPr="00C45A0F" w:rsidRDefault="00E27D8C" w:rsidP="00DE2786">
            <w:pPr>
              <w:rPr>
                <w:rFonts w:cs="Arial"/>
              </w:rPr>
            </w:pPr>
          </w:p>
        </w:tc>
        <w:tc>
          <w:tcPr>
            <w:tcW w:w="4278" w:type="dxa"/>
          </w:tcPr>
          <w:p w:rsidR="00DE2786" w:rsidRPr="00C45A0F" w:rsidRDefault="00DE2786" w:rsidP="00B72BCC">
            <w:pPr>
              <w:rPr>
                <w:rFonts w:cs="Arial"/>
                <w:b/>
              </w:rPr>
            </w:pPr>
          </w:p>
        </w:tc>
      </w:tr>
      <w:tr w:rsidR="00E27D8C" w:rsidRPr="00C45A0F" w:rsidTr="00DE2786">
        <w:trPr>
          <w:jc w:val="center"/>
        </w:trPr>
        <w:tc>
          <w:tcPr>
            <w:tcW w:w="2805" w:type="dxa"/>
            <w:tcBorders>
              <w:bottom w:val="single" w:sz="4" w:space="0" w:color="auto"/>
            </w:tcBorders>
          </w:tcPr>
          <w:p w:rsidR="00E27D8C" w:rsidRPr="00C45A0F" w:rsidRDefault="00E27D8C" w:rsidP="00DE2786">
            <w:pPr>
              <w:rPr>
                <w:rFonts w:cs="Arial"/>
                <w:b/>
              </w:rPr>
            </w:pPr>
            <w:r>
              <w:rPr>
                <w:rFonts w:cs="Arial"/>
                <w:b/>
              </w:rPr>
              <w:t>EVALUATION DATE:</w:t>
            </w:r>
            <w:r w:rsidR="00DF66FE">
              <w:rPr>
                <w:rFonts w:cs="Arial"/>
                <w:b/>
              </w:rPr>
              <w:t xml:space="preserve">     </w:t>
            </w:r>
          </w:p>
        </w:tc>
        <w:tc>
          <w:tcPr>
            <w:tcW w:w="2875" w:type="dxa"/>
            <w:tcBorders>
              <w:bottom w:val="single" w:sz="4" w:space="0" w:color="auto"/>
            </w:tcBorders>
          </w:tcPr>
          <w:p w:rsidR="00E27D8C" w:rsidRPr="00A6241D" w:rsidRDefault="00AF3257" w:rsidP="00DE2786">
            <w:pPr>
              <w:rPr>
                <w:rFonts w:cs="Arial"/>
              </w:rPr>
            </w:pPr>
            <w:r w:rsidRPr="00A6241D">
              <w:rPr>
                <w:rFonts w:cs="Arial"/>
              </w:rPr>
              <w:t>7 September 2017</w:t>
            </w:r>
          </w:p>
        </w:tc>
        <w:tc>
          <w:tcPr>
            <w:tcW w:w="4278" w:type="dxa"/>
            <w:tcBorders>
              <w:bottom w:val="single" w:sz="4" w:space="0" w:color="auto"/>
            </w:tcBorders>
          </w:tcPr>
          <w:p w:rsidR="00E27D8C" w:rsidRDefault="00E27D8C" w:rsidP="00404A07">
            <w:pPr>
              <w:rPr>
                <w:rFonts w:cs="Arial"/>
                <w:b/>
              </w:rPr>
            </w:pPr>
            <w:r>
              <w:rPr>
                <w:rFonts w:cs="Arial"/>
                <w:b/>
              </w:rPr>
              <w:t xml:space="preserve">JE NUMBER: </w:t>
            </w:r>
            <w:r w:rsidR="00404A07" w:rsidRPr="00A6241D">
              <w:rPr>
                <w:rFonts w:cs="Arial"/>
              </w:rPr>
              <w:t>NC3821</w:t>
            </w:r>
          </w:p>
          <w:p w:rsidR="00404A07" w:rsidRPr="00C45A0F" w:rsidRDefault="00404A07" w:rsidP="00404A07">
            <w:pPr>
              <w:rPr>
                <w:rFonts w:cs="Arial"/>
                <w:b/>
              </w:rPr>
            </w:pPr>
          </w:p>
        </w:tc>
      </w:tr>
      <w:tr w:rsidR="00E27D8C" w:rsidRPr="00524D70" w:rsidTr="00DE2786">
        <w:trPr>
          <w:jc w:val="center"/>
        </w:trPr>
        <w:tc>
          <w:tcPr>
            <w:tcW w:w="9958" w:type="dxa"/>
            <w:gridSpan w:val="3"/>
            <w:tcBorders>
              <w:top w:val="single" w:sz="4" w:space="0" w:color="auto"/>
              <w:left w:val="single" w:sz="4" w:space="0" w:color="auto"/>
              <w:bottom w:val="single" w:sz="4" w:space="0" w:color="auto"/>
              <w:right w:val="single" w:sz="4" w:space="0" w:color="auto"/>
            </w:tcBorders>
          </w:tcPr>
          <w:p w:rsidR="00E27D8C" w:rsidRPr="00524D70" w:rsidRDefault="00E27D8C" w:rsidP="00DE2786">
            <w:pPr>
              <w:rPr>
                <w:b/>
                <w:u w:val="single"/>
              </w:rPr>
            </w:pPr>
            <w:r w:rsidRPr="00524D70">
              <w:rPr>
                <w:rFonts w:cs="Arial"/>
                <w:b/>
              </w:rPr>
              <w:t>DIGNITY AT WORK:</w:t>
            </w:r>
            <w:r w:rsidRPr="00524D70">
              <w:rPr>
                <w:rFonts w:cs="Arial"/>
              </w:rPr>
              <w:t xml:space="preserve"> 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w:t>
            </w:r>
            <w:r>
              <w:rPr>
                <w:rFonts w:cs="Arial"/>
              </w:rPr>
              <w:t xml:space="preserve"> the Council’s Equal Opportunities in</w:t>
            </w:r>
            <w:r w:rsidRPr="00524D70">
              <w:rPr>
                <w:rFonts w:cs="Arial"/>
              </w:rPr>
              <w:t xml:space="preserve"> Employment Policy.</w:t>
            </w:r>
          </w:p>
        </w:tc>
      </w:tr>
    </w:tbl>
    <w:p w:rsidR="00E27D8C" w:rsidRPr="00C45A0F" w:rsidRDefault="00E27D8C" w:rsidP="00E27D8C">
      <w:pPr>
        <w:rPr>
          <w:rFonts w:cs="Arial"/>
          <w:b/>
          <w:sz w:val="16"/>
          <w:szCs w:val="16"/>
          <w:u w:val="single"/>
        </w:rPr>
      </w:pP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E27D8C" w:rsidRPr="00C45A0F" w:rsidTr="00DE2786">
        <w:trPr>
          <w:jc w:val="center"/>
        </w:trPr>
        <w:tc>
          <w:tcPr>
            <w:tcW w:w="9964" w:type="dxa"/>
          </w:tcPr>
          <w:p w:rsidR="00E27D8C" w:rsidRPr="00C45A0F" w:rsidRDefault="00E27D8C" w:rsidP="00DE2786">
            <w:pPr>
              <w:rPr>
                <w:rFonts w:cs="Arial"/>
                <w:b/>
              </w:rPr>
            </w:pPr>
            <w:r w:rsidRPr="00C45A0F">
              <w:rPr>
                <w:rFonts w:cs="Arial"/>
                <w:b/>
              </w:rPr>
              <w:t>PURPOSE:</w:t>
            </w:r>
          </w:p>
          <w:p w:rsidR="00E27D8C" w:rsidRPr="00C26A97" w:rsidRDefault="00DE2786" w:rsidP="00DE2786">
            <w:pPr>
              <w:rPr>
                <w:rFonts w:cs="Arial"/>
                <w:noProof/>
                <w:szCs w:val="24"/>
              </w:rPr>
            </w:pPr>
            <w:r>
              <w:rPr>
                <w:rFonts w:cs="Arial"/>
                <w:noProof/>
                <w:szCs w:val="24"/>
              </w:rPr>
              <w:t>Profesional Practice Support</w:t>
            </w:r>
            <w:r w:rsidR="00E27D8C" w:rsidRPr="00C26A97">
              <w:rPr>
                <w:rFonts w:cs="Arial"/>
                <w:noProof/>
                <w:szCs w:val="24"/>
              </w:rPr>
              <w:t xml:space="preserve"> is a new service brought together to underpin service delivery by providing effective customer focussed administrative support. This includes </w:t>
            </w:r>
            <w:r w:rsidR="00115152">
              <w:rPr>
                <w:rFonts w:cs="Arial"/>
                <w:noProof/>
                <w:szCs w:val="24"/>
              </w:rPr>
              <w:t>managing the front of h</w:t>
            </w:r>
            <w:r w:rsidR="002470B5">
              <w:rPr>
                <w:rFonts w:cs="Arial"/>
                <w:noProof/>
                <w:szCs w:val="24"/>
              </w:rPr>
              <w:t xml:space="preserve">ouse staff team, </w:t>
            </w:r>
            <w:r w:rsidR="00115152">
              <w:rPr>
                <w:rFonts w:cs="Arial"/>
                <w:noProof/>
                <w:szCs w:val="24"/>
              </w:rPr>
              <w:t xml:space="preserve">assisting group manager on Health and Safety requirements, </w:t>
            </w:r>
            <w:r w:rsidR="002470B5">
              <w:rPr>
                <w:rFonts w:cs="Arial"/>
                <w:noProof/>
                <w:szCs w:val="24"/>
              </w:rPr>
              <w:t xml:space="preserve"> </w:t>
            </w:r>
            <w:r w:rsidR="00E27D8C" w:rsidRPr="00C26A97">
              <w:rPr>
                <w:rFonts w:cs="Arial"/>
                <w:noProof/>
                <w:szCs w:val="24"/>
              </w:rPr>
              <w:t xml:space="preserve">financial transactions and monitoring, maintaining databases / data entry, acting as the link between customer access channels and the delivery of services through the scheduling of requests for service, elements of interaction with customers, stakeholders, partners and members, and other general administrative functions. </w:t>
            </w:r>
          </w:p>
          <w:p w:rsidR="00E27D8C" w:rsidRDefault="00E27D8C" w:rsidP="00DE2786"/>
          <w:p w:rsidR="00E27D8C" w:rsidRPr="00325452" w:rsidRDefault="00E27D8C" w:rsidP="00DE2786">
            <w:pPr>
              <w:rPr>
                <w:rFonts w:cs="Arial"/>
                <w:szCs w:val="24"/>
              </w:rPr>
            </w:pPr>
            <w:r>
              <w:t xml:space="preserve">The post holder will provide effective, efficient and customer focussed support services to designated Service Teams ensuring compliance with procedures and practices to support the delivery efficient front line services. The post holder will also provide support to the </w:t>
            </w:r>
            <w:r w:rsidR="00115152">
              <w:t>Professional Group Leader</w:t>
            </w:r>
            <w:r>
              <w:t xml:space="preserve"> as required. </w:t>
            </w:r>
          </w:p>
          <w:p w:rsidR="00E27D8C" w:rsidRPr="00C45A0F" w:rsidRDefault="00E27D8C" w:rsidP="00DE2786">
            <w:pPr>
              <w:rPr>
                <w:rFonts w:cs="Arial"/>
                <w:b/>
              </w:rPr>
            </w:pPr>
          </w:p>
        </w:tc>
      </w:tr>
    </w:tbl>
    <w:p w:rsidR="00E27D8C" w:rsidRPr="00C45A0F" w:rsidRDefault="00E27D8C" w:rsidP="00E27D8C">
      <w:pPr>
        <w:rPr>
          <w:rFonts w:cs="Arial"/>
          <w:b/>
          <w:sz w:val="16"/>
          <w:szCs w:val="16"/>
          <w:u w:val="single"/>
        </w:rPr>
      </w:pPr>
    </w:p>
    <w:tbl>
      <w:tblPr>
        <w:tblW w:w="0" w:type="auto"/>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E27D8C" w:rsidRPr="00C45A0F" w:rsidTr="00DE2786">
        <w:trPr>
          <w:cantSplit/>
          <w:jc w:val="center"/>
        </w:trPr>
        <w:tc>
          <w:tcPr>
            <w:tcW w:w="10076" w:type="dxa"/>
            <w:gridSpan w:val="2"/>
            <w:tcBorders>
              <w:top w:val="single" w:sz="4" w:space="0" w:color="auto"/>
              <w:bottom w:val="single" w:sz="4" w:space="0" w:color="auto"/>
            </w:tcBorders>
            <w:shd w:val="clear" w:color="auto" w:fill="E0E0E0"/>
          </w:tcPr>
          <w:p w:rsidR="00E27D8C" w:rsidRPr="00C45A0F" w:rsidRDefault="00E27D8C" w:rsidP="00DE2786">
            <w:pPr>
              <w:rPr>
                <w:rFonts w:cs="Arial"/>
                <w:sz w:val="20"/>
              </w:rPr>
            </w:pPr>
            <w:r w:rsidRPr="00C45A0F">
              <w:rPr>
                <w:rFonts w:cs="Arial"/>
                <w:b/>
              </w:rPr>
              <w:t>PRINCIPAL ACCOUNTABILITIES:</w:t>
            </w:r>
          </w:p>
          <w:p w:rsidR="00E27D8C" w:rsidRPr="00671F17" w:rsidRDefault="00E27D8C" w:rsidP="00DE2786">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E27D8C" w:rsidRPr="00C45A0F" w:rsidTr="00DE2786">
        <w:trPr>
          <w:cantSplit/>
          <w:jc w:val="center"/>
        </w:trPr>
        <w:tc>
          <w:tcPr>
            <w:tcW w:w="592" w:type="dxa"/>
            <w:tcBorders>
              <w:top w:val="single" w:sz="4" w:space="0" w:color="auto"/>
              <w:bottom w:val="single" w:sz="4" w:space="0" w:color="auto"/>
              <w:right w:val="single" w:sz="4" w:space="0" w:color="auto"/>
            </w:tcBorders>
          </w:tcPr>
          <w:p w:rsidR="00E27D8C" w:rsidRPr="00C45A0F" w:rsidRDefault="00E27D8C" w:rsidP="00DE2786">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rsidR="00E27D8C" w:rsidRDefault="00E27D8C" w:rsidP="00DE2786">
            <w:r>
              <w:t>Deliver</w:t>
            </w:r>
            <w:r w:rsidRPr="00036792">
              <w:t xml:space="preserve"> high quality</w:t>
            </w:r>
            <w:r>
              <w:t>,</w:t>
            </w:r>
            <w:r w:rsidRPr="00036792">
              <w:t xml:space="preserve"> efficient and responsive </w:t>
            </w:r>
            <w:r>
              <w:t xml:space="preserve">service </w:t>
            </w:r>
            <w:r w:rsidRPr="00036792">
              <w:t xml:space="preserve">support </w:t>
            </w:r>
            <w:r>
              <w:t>in line with practices and procedures to support the deliver</w:t>
            </w:r>
            <w:r w:rsidR="00115152">
              <w:t xml:space="preserve">y of customer focussed services.  To provide a wide range of office based services including </w:t>
            </w:r>
            <w:r w:rsidR="00705249">
              <w:t>communicating and being the first contact with vulnerable</w:t>
            </w:r>
            <w:r w:rsidR="00971567">
              <w:t xml:space="preserve"> and at times emotionally charged</w:t>
            </w:r>
            <w:r w:rsidR="00705249">
              <w:t xml:space="preserve"> customers</w:t>
            </w:r>
            <w:r w:rsidR="00971567">
              <w:t xml:space="preserve">. </w:t>
            </w:r>
          </w:p>
          <w:p w:rsidR="00E27D8C" w:rsidRPr="00C45A0F" w:rsidRDefault="00E27D8C" w:rsidP="00DE2786">
            <w:pPr>
              <w:rPr>
                <w:rFonts w:cs="Arial"/>
              </w:rPr>
            </w:pPr>
          </w:p>
        </w:tc>
      </w:tr>
      <w:tr w:rsidR="00E27D8C" w:rsidRPr="00C45A0F" w:rsidTr="00DE2786">
        <w:trPr>
          <w:cantSplit/>
          <w:jc w:val="center"/>
        </w:trPr>
        <w:tc>
          <w:tcPr>
            <w:tcW w:w="592" w:type="dxa"/>
            <w:tcBorders>
              <w:top w:val="single" w:sz="4" w:space="0" w:color="auto"/>
              <w:bottom w:val="single" w:sz="4" w:space="0" w:color="auto"/>
              <w:right w:val="single" w:sz="4" w:space="0" w:color="auto"/>
            </w:tcBorders>
          </w:tcPr>
          <w:p w:rsidR="00E27D8C" w:rsidRPr="00C45A0F" w:rsidRDefault="00E27D8C" w:rsidP="00DE2786">
            <w:pPr>
              <w:rPr>
                <w:rFonts w:cs="Arial"/>
              </w:rPr>
            </w:pPr>
            <w:r>
              <w:rPr>
                <w:rFonts w:cs="Arial"/>
              </w:rPr>
              <w:lastRenderedPageBreak/>
              <w:t>2</w:t>
            </w:r>
            <w:r w:rsidRPr="00C45A0F">
              <w:rPr>
                <w:rFonts w:cs="Arial"/>
              </w:rPr>
              <w:t>.</w:t>
            </w:r>
          </w:p>
        </w:tc>
        <w:tc>
          <w:tcPr>
            <w:tcW w:w="9484" w:type="dxa"/>
            <w:tcBorders>
              <w:top w:val="single" w:sz="4" w:space="0" w:color="auto"/>
              <w:left w:val="single" w:sz="4" w:space="0" w:color="auto"/>
              <w:bottom w:val="single" w:sz="4" w:space="0" w:color="auto"/>
            </w:tcBorders>
          </w:tcPr>
          <w:p w:rsidR="00E27D8C" w:rsidRDefault="00E27D8C" w:rsidP="00DE2786">
            <w:pPr>
              <w:rPr>
                <w:rFonts w:cs="Arial"/>
              </w:rPr>
            </w:pPr>
            <w:r w:rsidRPr="00524D70">
              <w:rPr>
                <w:rFonts w:cs="Arial"/>
              </w:rPr>
              <w:t>To promote and safeguard the welfare of children, young people and/or vulnerable adults</w:t>
            </w:r>
            <w:r>
              <w:rPr>
                <w:rFonts w:cs="Arial"/>
              </w:rPr>
              <w:t>.</w:t>
            </w:r>
          </w:p>
          <w:p w:rsidR="00E27D8C" w:rsidRDefault="00E27D8C" w:rsidP="00DE2786"/>
        </w:tc>
      </w:tr>
      <w:tr w:rsidR="00E27D8C" w:rsidRPr="00C45A0F" w:rsidTr="00DE2786">
        <w:trPr>
          <w:cantSplit/>
          <w:jc w:val="center"/>
        </w:trPr>
        <w:tc>
          <w:tcPr>
            <w:tcW w:w="592" w:type="dxa"/>
            <w:tcBorders>
              <w:top w:val="single" w:sz="4" w:space="0" w:color="auto"/>
              <w:bottom w:val="single" w:sz="4" w:space="0" w:color="auto"/>
              <w:right w:val="single" w:sz="4" w:space="0" w:color="auto"/>
            </w:tcBorders>
          </w:tcPr>
          <w:p w:rsidR="00E27D8C" w:rsidRDefault="00E27D8C" w:rsidP="00DE2786">
            <w:pPr>
              <w:rPr>
                <w:rFonts w:cs="Arial"/>
              </w:rPr>
            </w:pPr>
            <w:r>
              <w:rPr>
                <w:rFonts w:cs="Arial"/>
              </w:rPr>
              <w:t>3.</w:t>
            </w:r>
          </w:p>
        </w:tc>
        <w:tc>
          <w:tcPr>
            <w:tcW w:w="9484" w:type="dxa"/>
            <w:tcBorders>
              <w:top w:val="single" w:sz="4" w:space="0" w:color="auto"/>
              <w:left w:val="single" w:sz="4" w:space="0" w:color="auto"/>
              <w:bottom w:val="single" w:sz="4" w:space="0" w:color="auto"/>
            </w:tcBorders>
          </w:tcPr>
          <w:p w:rsidR="00E27D8C" w:rsidRDefault="00E27D8C" w:rsidP="00DE2786">
            <w:pPr>
              <w:pStyle w:val="BodyText"/>
              <w:rPr>
                <w:b w:val="0"/>
                <w:bCs w:val="0"/>
              </w:rPr>
            </w:pPr>
            <w:r>
              <w:rPr>
                <w:b w:val="0"/>
                <w:bCs w:val="0"/>
              </w:rPr>
              <w:t>To ensure excellent customer service and meet customer promises and service standards of the department and across other service areas as required.</w:t>
            </w:r>
          </w:p>
          <w:p w:rsidR="00E27D8C" w:rsidRDefault="00E27D8C" w:rsidP="00DE2786">
            <w:pPr>
              <w:pStyle w:val="BodyText"/>
              <w:rPr>
                <w:b w:val="0"/>
                <w:bCs w:val="0"/>
              </w:rPr>
            </w:pPr>
            <w:r>
              <w:rPr>
                <w:b w:val="0"/>
                <w:bCs w:val="0"/>
              </w:rPr>
              <w:t xml:space="preserve">To provide a wide range of office based services and to communicate with members of the public, the call centre and internal and external agencies to ensure best service delivery.  </w:t>
            </w:r>
          </w:p>
          <w:p w:rsidR="00E27D8C" w:rsidRPr="00524D70" w:rsidRDefault="00E27D8C" w:rsidP="00DE2786">
            <w:pPr>
              <w:rPr>
                <w:rFonts w:cs="Arial"/>
              </w:rPr>
            </w:pPr>
          </w:p>
        </w:tc>
      </w:tr>
      <w:tr w:rsidR="00E27D8C" w:rsidRPr="00C45A0F" w:rsidTr="00DE2786">
        <w:trPr>
          <w:cantSplit/>
          <w:jc w:val="center"/>
        </w:trPr>
        <w:tc>
          <w:tcPr>
            <w:tcW w:w="592" w:type="dxa"/>
            <w:tcBorders>
              <w:top w:val="single" w:sz="4" w:space="0" w:color="auto"/>
              <w:bottom w:val="single" w:sz="4" w:space="0" w:color="auto"/>
              <w:right w:val="single" w:sz="4" w:space="0" w:color="auto"/>
            </w:tcBorders>
          </w:tcPr>
          <w:p w:rsidR="00E27D8C" w:rsidRPr="00C45A0F" w:rsidRDefault="00E27D8C" w:rsidP="00DE2786">
            <w:pPr>
              <w:rPr>
                <w:rFonts w:cs="Arial"/>
              </w:rPr>
            </w:pPr>
            <w:r w:rsidRPr="00404A07">
              <w:rPr>
                <w:rFonts w:cs="Arial"/>
              </w:rPr>
              <w:t>4.</w:t>
            </w:r>
          </w:p>
        </w:tc>
        <w:tc>
          <w:tcPr>
            <w:tcW w:w="9484" w:type="dxa"/>
            <w:tcBorders>
              <w:top w:val="single" w:sz="4" w:space="0" w:color="auto"/>
              <w:left w:val="single" w:sz="4" w:space="0" w:color="auto"/>
              <w:bottom w:val="single" w:sz="4" w:space="0" w:color="auto"/>
            </w:tcBorders>
          </w:tcPr>
          <w:p w:rsidR="00E27D8C" w:rsidRDefault="00172973" w:rsidP="00D979B2">
            <w:r>
              <w:t xml:space="preserve">Provision of guidance and support to customers, officers and team members using knowledge and skills, allocating information and sourcing relevant advice via appropriate channels.  </w:t>
            </w:r>
          </w:p>
          <w:p w:rsidR="00A6241D" w:rsidRPr="00C45A0F" w:rsidRDefault="00A6241D" w:rsidP="00D979B2">
            <w:pPr>
              <w:rPr>
                <w:rFonts w:cs="Arial"/>
              </w:rPr>
            </w:pPr>
          </w:p>
        </w:tc>
      </w:tr>
      <w:tr w:rsidR="00E27D8C" w:rsidRPr="00C45A0F" w:rsidTr="00DE2786">
        <w:trPr>
          <w:cantSplit/>
          <w:jc w:val="center"/>
        </w:trPr>
        <w:tc>
          <w:tcPr>
            <w:tcW w:w="592" w:type="dxa"/>
            <w:tcBorders>
              <w:top w:val="single" w:sz="4" w:space="0" w:color="auto"/>
              <w:bottom w:val="single" w:sz="4" w:space="0" w:color="auto"/>
              <w:right w:val="single" w:sz="4" w:space="0" w:color="auto"/>
            </w:tcBorders>
          </w:tcPr>
          <w:p w:rsidR="00E27D8C" w:rsidRPr="00C45A0F" w:rsidRDefault="00E27D8C" w:rsidP="00DE2786">
            <w:pPr>
              <w:rPr>
                <w:rFonts w:cs="Arial"/>
              </w:rPr>
            </w:pPr>
            <w:r w:rsidRPr="00404A07">
              <w:rPr>
                <w:rFonts w:cs="Arial"/>
              </w:rPr>
              <w:t>5.</w:t>
            </w:r>
          </w:p>
        </w:tc>
        <w:tc>
          <w:tcPr>
            <w:tcW w:w="9484" w:type="dxa"/>
            <w:tcBorders>
              <w:top w:val="single" w:sz="4" w:space="0" w:color="auto"/>
              <w:left w:val="single" w:sz="4" w:space="0" w:color="auto"/>
              <w:bottom w:val="single" w:sz="4" w:space="0" w:color="auto"/>
            </w:tcBorders>
          </w:tcPr>
          <w:p w:rsidR="00D979B2" w:rsidRDefault="00172973" w:rsidP="00172973">
            <w:r>
              <w:t xml:space="preserve">Directly supports </w:t>
            </w:r>
            <w:r w:rsidRPr="00971567">
              <w:t>the Locality Safeguarding Group Manager a</w:t>
            </w:r>
            <w:r>
              <w:t xml:space="preserve">nd Professional Practice Group Leader by overseeing property maintenance </w:t>
            </w:r>
            <w:r w:rsidR="007A404C">
              <w:t>and Health and Safety for the site and offices by e</w:t>
            </w:r>
            <w:r>
              <w:t>nsuring</w:t>
            </w:r>
            <w:r w:rsidRPr="00971567">
              <w:t xml:space="preserve"> maintenance of a healthy, safe and productive working environment in the building</w:t>
            </w:r>
            <w:r>
              <w:t xml:space="preserve">.  Responsible for dealing </w:t>
            </w:r>
            <w:r w:rsidRPr="00971567">
              <w:t xml:space="preserve">with day to day management of the </w:t>
            </w:r>
            <w:r>
              <w:t>site; carrying out c</w:t>
            </w:r>
            <w:r w:rsidR="005B1A74">
              <w:t>orporate periodic fire safety</w:t>
            </w:r>
            <w:r>
              <w:t xml:space="preserve"> checks,</w:t>
            </w:r>
            <w:r w:rsidR="007A404C">
              <w:t xml:space="preserve"> fire risk assessments,</w:t>
            </w:r>
            <w:r>
              <w:t xml:space="preserve"> compiling </w:t>
            </w:r>
            <w:r w:rsidR="007A404C">
              <w:t xml:space="preserve">fit for purpose </w:t>
            </w:r>
            <w:r>
              <w:t xml:space="preserve">in house health and safety procedures; fire evacuation, building risk assessments and monitoring </w:t>
            </w:r>
            <w:r w:rsidR="005B1A74">
              <w:t xml:space="preserve">of </w:t>
            </w:r>
            <w:r>
              <w:t>annual inspections of building equipment.</w:t>
            </w:r>
          </w:p>
          <w:p w:rsidR="00172973" w:rsidRPr="00971567" w:rsidRDefault="00D979B2" w:rsidP="00172973">
            <w:r>
              <w:t>R</w:t>
            </w:r>
            <w:r w:rsidR="00172973">
              <w:t>esponsible for investigating, reporting and rectifyin</w:t>
            </w:r>
            <w:r w:rsidR="007A404C">
              <w:t>g all building maintenance and Health and S</w:t>
            </w:r>
            <w:r w:rsidR="00172973">
              <w:t>afety issues/incidents, using Airs</w:t>
            </w:r>
            <w:r w:rsidR="005B1A74">
              <w:t xml:space="preserve"> </w:t>
            </w:r>
            <w:r w:rsidR="00172973">
              <w:t>web and NPS portal</w:t>
            </w:r>
            <w:r>
              <w:t xml:space="preserve"> in line with Corporate Health and Safety protocol.</w:t>
            </w:r>
            <w:r w:rsidR="00172973">
              <w:t xml:space="preserve">  Responsible </w:t>
            </w:r>
            <w:r w:rsidR="00172973" w:rsidRPr="00971567">
              <w:t>for the inventory of equipment, I.T and furniture.</w:t>
            </w:r>
          </w:p>
          <w:p w:rsidR="00E27D8C" w:rsidRPr="00C45A0F" w:rsidRDefault="00E27D8C" w:rsidP="001C3812">
            <w:pPr>
              <w:rPr>
                <w:rFonts w:cs="Arial"/>
              </w:rPr>
            </w:pPr>
          </w:p>
        </w:tc>
      </w:tr>
      <w:tr w:rsidR="00E27D8C" w:rsidRPr="00C45A0F" w:rsidTr="00DE2786">
        <w:trPr>
          <w:cantSplit/>
          <w:jc w:val="center"/>
        </w:trPr>
        <w:tc>
          <w:tcPr>
            <w:tcW w:w="592" w:type="dxa"/>
            <w:tcBorders>
              <w:top w:val="single" w:sz="4" w:space="0" w:color="auto"/>
              <w:bottom w:val="single" w:sz="4" w:space="0" w:color="auto"/>
              <w:right w:val="single" w:sz="4" w:space="0" w:color="auto"/>
            </w:tcBorders>
          </w:tcPr>
          <w:p w:rsidR="00E27D8C" w:rsidRPr="00C45A0F" w:rsidRDefault="00E27D8C" w:rsidP="00DE2786">
            <w:pPr>
              <w:rPr>
                <w:rFonts w:cs="Arial"/>
              </w:rPr>
            </w:pPr>
            <w:r>
              <w:rPr>
                <w:rFonts w:cs="Arial"/>
              </w:rPr>
              <w:t>6</w:t>
            </w:r>
            <w:r w:rsidRPr="00C45A0F">
              <w:rPr>
                <w:rFonts w:cs="Arial"/>
              </w:rPr>
              <w:t>.</w:t>
            </w:r>
          </w:p>
        </w:tc>
        <w:tc>
          <w:tcPr>
            <w:tcW w:w="9484" w:type="dxa"/>
            <w:tcBorders>
              <w:top w:val="single" w:sz="4" w:space="0" w:color="auto"/>
              <w:left w:val="single" w:sz="4" w:space="0" w:color="auto"/>
              <w:bottom w:val="single" w:sz="4" w:space="0" w:color="auto"/>
            </w:tcBorders>
          </w:tcPr>
          <w:p w:rsidR="00172973" w:rsidRPr="00DF66FE" w:rsidRDefault="00172973" w:rsidP="00172973">
            <w:r w:rsidRPr="00DF66FE">
              <w:rPr>
                <w:szCs w:val="24"/>
              </w:rPr>
              <w:t>Maintains a range of</w:t>
            </w:r>
            <w:r w:rsidR="004041C1">
              <w:rPr>
                <w:szCs w:val="24"/>
              </w:rPr>
              <w:t xml:space="preserve"> highly</w:t>
            </w:r>
            <w:r w:rsidRPr="00DF66FE">
              <w:rPr>
                <w:szCs w:val="24"/>
              </w:rPr>
              <w:t xml:space="preserve"> confidential filing systems</w:t>
            </w:r>
            <w:r w:rsidR="007A404C">
              <w:rPr>
                <w:szCs w:val="24"/>
              </w:rPr>
              <w:t xml:space="preserve"> for </w:t>
            </w:r>
            <w:proofErr w:type="spellStart"/>
            <w:r w:rsidR="007A404C">
              <w:rPr>
                <w:szCs w:val="24"/>
              </w:rPr>
              <w:t>non active</w:t>
            </w:r>
            <w:proofErr w:type="spellEnd"/>
            <w:r w:rsidR="007A404C">
              <w:rPr>
                <w:szCs w:val="24"/>
              </w:rPr>
              <w:t xml:space="preserve"> filing</w:t>
            </w:r>
            <w:r w:rsidRPr="00DF66FE">
              <w:rPr>
                <w:szCs w:val="24"/>
              </w:rPr>
              <w:t xml:space="preserve"> including sensitive persona</w:t>
            </w:r>
            <w:r w:rsidR="004041C1">
              <w:rPr>
                <w:szCs w:val="24"/>
              </w:rPr>
              <w:t>l information.  Updating/retrieval and tracking</w:t>
            </w:r>
            <w:r w:rsidR="00B72BCC">
              <w:rPr>
                <w:szCs w:val="24"/>
              </w:rPr>
              <w:t xml:space="preserve"> of file locations on </w:t>
            </w:r>
            <w:proofErr w:type="spellStart"/>
            <w:r w:rsidR="00B72BCC">
              <w:rPr>
                <w:szCs w:val="24"/>
              </w:rPr>
              <w:t>Carefirst</w:t>
            </w:r>
            <w:proofErr w:type="spellEnd"/>
            <w:r w:rsidR="00B72BCC">
              <w:rPr>
                <w:szCs w:val="24"/>
              </w:rPr>
              <w:t xml:space="preserve">/Liquid Logic </w:t>
            </w:r>
            <w:r w:rsidR="004041C1">
              <w:rPr>
                <w:szCs w:val="24"/>
              </w:rPr>
              <w:t>as and when non active files are requested.  A</w:t>
            </w:r>
            <w:r w:rsidRPr="00DF66FE">
              <w:rPr>
                <w:szCs w:val="24"/>
              </w:rPr>
              <w:t>rchiving and destruction in accordance with statutory and departmental requirements</w:t>
            </w:r>
            <w:r w:rsidRPr="00DF66FE">
              <w:t>.</w:t>
            </w:r>
          </w:p>
          <w:p w:rsidR="00E27D8C" w:rsidRPr="006250F7" w:rsidRDefault="00E27D8C" w:rsidP="00172973">
            <w:pPr>
              <w:pStyle w:val="ListNumber"/>
              <w:numPr>
                <w:ilvl w:val="0"/>
                <w:numId w:val="0"/>
              </w:numPr>
              <w:tabs>
                <w:tab w:val="num" w:pos="426"/>
              </w:tabs>
              <w:jc w:val="both"/>
              <w:rPr>
                <w:rFonts w:cs="Arial"/>
                <w:szCs w:val="24"/>
              </w:rPr>
            </w:pPr>
          </w:p>
        </w:tc>
      </w:tr>
      <w:tr w:rsidR="00E27D8C" w:rsidRPr="00DF66FE" w:rsidTr="00DE2786">
        <w:trPr>
          <w:cantSplit/>
          <w:jc w:val="center"/>
        </w:trPr>
        <w:tc>
          <w:tcPr>
            <w:tcW w:w="592" w:type="dxa"/>
            <w:tcBorders>
              <w:top w:val="single" w:sz="4" w:space="0" w:color="auto"/>
              <w:bottom w:val="single" w:sz="4" w:space="0" w:color="auto"/>
              <w:right w:val="single" w:sz="4" w:space="0" w:color="auto"/>
            </w:tcBorders>
          </w:tcPr>
          <w:p w:rsidR="00E27D8C" w:rsidRPr="00DF66FE" w:rsidRDefault="00E27D8C" w:rsidP="00DE2786">
            <w:pPr>
              <w:rPr>
                <w:rFonts w:cs="Arial"/>
              </w:rPr>
            </w:pPr>
            <w:r w:rsidRPr="00DF66FE">
              <w:rPr>
                <w:rFonts w:cs="Arial"/>
              </w:rPr>
              <w:t>7.</w:t>
            </w:r>
          </w:p>
        </w:tc>
        <w:tc>
          <w:tcPr>
            <w:tcW w:w="9484" w:type="dxa"/>
            <w:tcBorders>
              <w:top w:val="single" w:sz="4" w:space="0" w:color="auto"/>
              <w:left w:val="single" w:sz="4" w:space="0" w:color="auto"/>
              <w:bottom w:val="single" w:sz="4" w:space="0" w:color="auto"/>
            </w:tcBorders>
          </w:tcPr>
          <w:p w:rsidR="007A404C" w:rsidRPr="00971567" w:rsidRDefault="007A404C" w:rsidP="007A404C">
            <w:r w:rsidRPr="00971567">
              <w:t xml:space="preserve">Directly manages a small staff team whilst co-ordinating, allocating, and monitoring support.  Monitoring performance and skills in order to ensure a motivated and effective workforce. </w:t>
            </w:r>
            <w:r>
              <w:rPr>
                <w:rFonts w:cs="Arial"/>
              </w:rPr>
              <w:t>Leads on the</w:t>
            </w:r>
            <w:r w:rsidRPr="00971567">
              <w:rPr>
                <w:rFonts w:cs="Arial"/>
              </w:rPr>
              <w:t xml:space="preserve"> recruitment and selection of staff, planning effective inductions, delivery of in house training, supervisions, carry out and monitor PPD’s, individual’s learning and development.  </w:t>
            </w:r>
            <w:r w:rsidRPr="00971567">
              <w:t>Allocate, organise and prioritise their work to meet departmental requirements. Assists Professional Practice Managers with any appropriate work requests.</w:t>
            </w:r>
          </w:p>
          <w:p w:rsidR="00E27D8C" w:rsidRPr="00DF66FE" w:rsidRDefault="00E27D8C" w:rsidP="001C3812">
            <w:pPr>
              <w:pStyle w:val="ListNumber"/>
              <w:numPr>
                <w:ilvl w:val="0"/>
                <w:numId w:val="0"/>
              </w:numPr>
              <w:tabs>
                <w:tab w:val="num" w:pos="426"/>
              </w:tabs>
              <w:jc w:val="both"/>
              <w:rPr>
                <w:rFonts w:cs="Arial"/>
              </w:rPr>
            </w:pPr>
          </w:p>
        </w:tc>
      </w:tr>
      <w:tr w:rsidR="00E27D8C" w:rsidRPr="00DF66FE" w:rsidTr="00DE2786">
        <w:trPr>
          <w:cantSplit/>
          <w:jc w:val="center"/>
        </w:trPr>
        <w:tc>
          <w:tcPr>
            <w:tcW w:w="592" w:type="dxa"/>
            <w:tcBorders>
              <w:top w:val="single" w:sz="4" w:space="0" w:color="auto"/>
              <w:bottom w:val="single" w:sz="4" w:space="0" w:color="auto"/>
              <w:right w:val="single" w:sz="4" w:space="0" w:color="auto"/>
            </w:tcBorders>
          </w:tcPr>
          <w:p w:rsidR="00E27D8C" w:rsidRPr="00DF66FE" w:rsidRDefault="00E27D8C" w:rsidP="00DE2786">
            <w:pPr>
              <w:rPr>
                <w:rFonts w:cs="Arial"/>
              </w:rPr>
            </w:pPr>
            <w:r w:rsidRPr="00DF66FE">
              <w:rPr>
                <w:rFonts w:cs="Arial"/>
              </w:rPr>
              <w:t>8.</w:t>
            </w:r>
          </w:p>
        </w:tc>
        <w:tc>
          <w:tcPr>
            <w:tcW w:w="9484" w:type="dxa"/>
            <w:tcBorders>
              <w:top w:val="single" w:sz="4" w:space="0" w:color="auto"/>
              <w:left w:val="single" w:sz="4" w:space="0" w:color="auto"/>
              <w:bottom w:val="single" w:sz="4" w:space="0" w:color="auto"/>
            </w:tcBorders>
          </w:tcPr>
          <w:p w:rsidR="00E27D8C" w:rsidRPr="00DF66FE" w:rsidRDefault="007A404C" w:rsidP="00D979B2">
            <w:pPr>
              <w:rPr>
                <w:rFonts w:cs="Arial"/>
              </w:rPr>
            </w:pPr>
            <w:r w:rsidRPr="00971567">
              <w:t>Contributes to the acquisition and control of financial provision across Localities and Children Homes by maintaining financial documents to ensure records are accurately processed</w:t>
            </w:r>
            <w:r w:rsidR="00AA4D4B">
              <w:t xml:space="preserve"> following corporate protocol</w:t>
            </w:r>
            <w:r w:rsidRPr="00971567">
              <w:t xml:space="preserve">.  </w:t>
            </w:r>
            <w:r w:rsidR="00D979B2" w:rsidRPr="00DF66FE">
              <w:rPr>
                <w:szCs w:val="24"/>
              </w:rPr>
              <w:t>Processes requests for goods and services following appropriate procurement procedures. Verifies deliveries, resolves discrepancies as necessary and updates records.  Prepares and processes financial documents for payment.</w:t>
            </w:r>
            <w:r w:rsidR="00D979B2" w:rsidRPr="00971567">
              <w:t xml:space="preserve"> Responsible for the location and acquisition of specialised items and the monitoring of the system for ordering, storage and distribution of stationery, equipment and supplies.  </w:t>
            </w:r>
          </w:p>
        </w:tc>
      </w:tr>
      <w:tr w:rsidR="00D979B2" w:rsidRPr="00DF66FE" w:rsidTr="00DE2786">
        <w:trPr>
          <w:cantSplit/>
          <w:jc w:val="center"/>
        </w:trPr>
        <w:tc>
          <w:tcPr>
            <w:tcW w:w="592" w:type="dxa"/>
            <w:tcBorders>
              <w:top w:val="single" w:sz="4" w:space="0" w:color="auto"/>
              <w:bottom w:val="single" w:sz="4" w:space="0" w:color="auto"/>
              <w:right w:val="single" w:sz="4" w:space="0" w:color="auto"/>
            </w:tcBorders>
          </w:tcPr>
          <w:p w:rsidR="00D979B2" w:rsidRPr="00DF66FE" w:rsidRDefault="00662164" w:rsidP="00DE2786">
            <w:pPr>
              <w:rPr>
                <w:rFonts w:cs="Arial"/>
              </w:rPr>
            </w:pPr>
            <w:r>
              <w:rPr>
                <w:rFonts w:cs="Arial"/>
              </w:rPr>
              <w:lastRenderedPageBreak/>
              <w:t>9.</w:t>
            </w:r>
          </w:p>
        </w:tc>
        <w:tc>
          <w:tcPr>
            <w:tcW w:w="9484" w:type="dxa"/>
            <w:tcBorders>
              <w:top w:val="single" w:sz="4" w:space="0" w:color="auto"/>
              <w:left w:val="single" w:sz="4" w:space="0" w:color="auto"/>
              <w:bottom w:val="single" w:sz="4" w:space="0" w:color="auto"/>
            </w:tcBorders>
          </w:tcPr>
          <w:p w:rsidR="00D979B2" w:rsidRDefault="00D979B2" w:rsidP="00E67927">
            <w:pPr>
              <w:pStyle w:val="ListNumber"/>
              <w:numPr>
                <w:ilvl w:val="0"/>
                <w:numId w:val="0"/>
              </w:numPr>
              <w:tabs>
                <w:tab w:val="num" w:pos="426"/>
              </w:tabs>
              <w:jc w:val="both"/>
              <w:rPr>
                <w:rFonts w:cs="Arial"/>
              </w:rPr>
            </w:pPr>
            <w:r w:rsidRPr="00971567">
              <w:t xml:space="preserve">Responsible for </w:t>
            </w:r>
            <w:r>
              <w:t xml:space="preserve">the </w:t>
            </w:r>
            <w:r w:rsidRPr="00971567">
              <w:t xml:space="preserve">accurate distribution of </w:t>
            </w:r>
            <w:r>
              <w:t xml:space="preserve">large </w:t>
            </w:r>
            <w:r w:rsidRPr="00971567">
              <w:t>cash</w:t>
            </w:r>
            <w:r>
              <w:t xml:space="preserve"> amounts </w:t>
            </w:r>
            <w:r w:rsidR="00BF4AE0">
              <w:t>across localities a</w:t>
            </w:r>
            <w:r w:rsidR="00E67927">
              <w:t>nd children’s homes.  Guiding</w:t>
            </w:r>
            <w:r w:rsidR="00BF4AE0">
              <w:t xml:space="preserve"> </w:t>
            </w:r>
            <w:r w:rsidR="00E67927">
              <w:t>Social w</w:t>
            </w:r>
            <w:r>
              <w:t>ork teams</w:t>
            </w:r>
            <w:r w:rsidR="00BF4AE0">
              <w:t>, Children Home staff</w:t>
            </w:r>
            <w:r>
              <w:t xml:space="preserve"> on protocol for cash and advising on alternative methods for purchases.   Responsible for stringent monitoring and balancing of</w:t>
            </w:r>
            <w:r w:rsidRPr="00971567">
              <w:t xml:space="preserve"> </w:t>
            </w:r>
            <w:r w:rsidR="00BF4AE0">
              <w:t xml:space="preserve">a </w:t>
            </w:r>
            <w:r w:rsidRPr="00971567">
              <w:t xml:space="preserve">large </w:t>
            </w:r>
            <w:proofErr w:type="spellStart"/>
            <w:r w:rsidRPr="00971567">
              <w:t>imprest</w:t>
            </w:r>
            <w:proofErr w:type="spellEnd"/>
            <w:r w:rsidRPr="00971567">
              <w:t xml:space="preserve"> account</w:t>
            </w:r>
            <w:r>
              <w:t xml:space="preserve">, monitoring </w:t>
            </w:r>
            <w:r w:rsidR="00BF4AE0">
              <w:t xml:space="preserve">spend, </w:t>
            </w:r>
            <w:r w:rsidR="00E67927">
              <w:t>reconciling</w:t>
            </w:r>
            <w:r>
              <w:t xml:space="preserve"> against </w:t>
            </w:r>
            <w:r w:rsidR="00E67927">
              <w:t>bank account</w:t>
            </w:r>
            <w:r>
              <w:t xml:space="preserve"> statements</w:t>
            </w:r>
            <w:r w:rsidR="00BF4AE0">
              <w:t>, cancelling ou</w:t>
            </w:r>
            <w:r w:rsidR="005B1A74">
              <w:t xml:space="preserve">t of date </w:t>
            </w:r>
            <w:proofErr w:type="spellStart"/>
            <w:r w:rsidR="00BF4AE0">
              <w:t>cheques</w:t>
            </w:r>
            <w:proofErr w:type="spellEnd"/>
            <w:r w:rsidR="005B1A74">
              <w:t>, d</w:t>
            </w:r>
            <w:r w:rsidR="00BF4AE0">
              <w:t xml:space="preserve">ealing with </w:t>
            </w:r>
            <w:r>
              <w:t>discrepancies</w:t>
            </w:r>
            <w:r w:rsidR="00BF4AE0">
              <w:t xml:space="preserve"> whilst liaising with audit</w:t>
            </w:r>
            <w:r w:rsidRPr="00971567">
              <w:t xml:space="preserve">.  </w:t>
            </w:r>
            <w:r>
              <w:rPr>
                <w:rFonts w:cs="Arial"/>
              </w:rPr>
              <w:t xml:space="preserve">  In line with departmental audit provision responsible for ensuring Section 17 spend is accurately coded to relevant analysis code and recorded on relevant spreadsheet.</w:t>
            </w:r>
          </w:p>
          <w:p w:rsidR="00A6241D" w:rsidRPr="00971567" w:rsidRDefault="00A6241D" w:rsidP="00E67927">
            <w:pPr>
              <w:pStyle w:val="ListNumber"/>
              <w:numPr>
                <w:ilvl w:val="0"/>
                <w:numId w:val="0"/>
              </w:numPr>
              <w:tabs>
                <w:tab w:val="num" w:pos="426"/>
              </w:tabs>
              <w:jc w:val="both"/>
              <w:rPr>
                <w:rFonts w:cs="Arial"/>
              </w:rPr>
            </w:pPr>
          </w:p>
        </w:tc>
      </w:tr>
      <w:tr w:rsidR="00C11E0C" w:rsidRPr="00DF66FE" w:rsidTr="00DE2786">
        <w:trPr>
          <w:cantSplit/>
          <w:jc w:val="center"/>
        </w:trPr>
        <w:tc>
          <w:tcPr>
            <w:tcW w:w="592" w:type="dxa"/>
            <w:tcBorders>
              <w:top w:val="single" w:sz="4" w:space="0" w:color="auto"/>
              <w:bottom w:val="single" w:sz="4" w:space="0" w:color="auto"/>
              <w:right w:val="single" w:sz="4" w:space="0" w:color="auto"/>
            </w:tcBorders>
          </w:tcPr>
          <w:p w:rsidR="00C11E0C" w:rsidRPr="00DF66FE" w:rsidRDefault="00662164" w:rsidP="00DE2786">
            <w:pPr>
              <w:rPr>
                <w:rFonts w:cs="Arial"/>
              </w:rPr>
            </w:pPr>
            <w:r>
              <w:rPr>
                <w:rFonts w:cs="Arial"/>
              </w:rPr>
              <w:t>10</w:t>
            </w:r>
            <w:r w:rsidR="00C11E0C" w:rsidRPr="00DF66FE">
              <w:rPr>
                <w:rFonts w:cs="Arial"/>
              </w:rPr>
              <w:t>.</w:t>
            </w:r>
          </w:p>
        </w:tc>
        <w:tc>
          <w:tcPr>
            <w:tcW w:w="9484" w:type="dxa"/>
            <w:tcBorders>
              <w:top w:val="single" w:sz="4" w:space="0" w:color="auto"/>
              <w:left w:val="single" w:sz="4" w:space="0" w:color="auto"/>
              <w:bottom w:val="single" w:sz="4" w:space="0" w:color="auto"/>
            </w:tcBorders>
          </w:tcPr>
          <w:p w:rsidR="00C11E0C" w:rsidRDefault="00D979B2" w:rsidP="00E67927">
            <w:pPr>
              <w:pStyle w:val="ListNumber"/>
              <w:numPr>
                <w:ilvl w:val="0"/>
                <w:numId w:val="0"/>
              </w:numPr>
              <w:tabs>
                <w:tab w:val="num" w:pos="426"/>
              </w:tabs>
              <w:jc w:val="both"/>
              <w:rPr>
                <w:rFonts w:cs="Arial"/>
              </w:rPr>
            </w:pPr>
            <w:r>
              <w:rPr>
                <w:rFonts w:cs="Arial"/>
              </w:rPr>
              <w:t>Responsible for p</w:t>
            </w:r>
            <w:r w:rsidR="007A404C" w:rsidRPr="00971567">
              <w:rPr>
                <w:rFonts w:cs="Arial"/>
              </w:rPr>
              <w:t xml:space="preserve">reparing financial information reports for Group Manager and Consultant Social Workers, </w:t>
            </w:r>
            <w:r w:rsidR="00EA6138">
              <w:rPr>
                <w:rFonts w:cs="Arial"/>
              </w:rPr>
              <w:t>advising</w:t>
            </w:r>
            <w:r w:rsidR="007A404C">
              <w:rPr>
                <w:rFonts w:cs="Arial"/>
              </w:rPr>
              <w:t xml:space="preserve"> </w:t>
            </w:r>
            <w:r w:rsidR="00FF1FC5">
              <w:rPr>
                <w:rFonts w:cs="Arial"/>
              </w:rPr>
              <w:t xml:space="preserve">on </w:t>
            </w:r>
            <w:r w:rsidR="007A404C">
              <w:rPr>
                <w:rFonts w:cs="Arial"/>
              </w:rPr>
              <w:t>anomalies in conjunction with financial regulations and audit guidelines</w:t>
            </w:r>
            <w:r w:rsidR="00AA4D4B">
              <w:rPr>
                <w:rFonts w:cs="Arial"/>
              </w:rPr>
              <w:t>.</w:t>
            </w:r>
            <w:r w:rsidR="00EA6138">
              <w:rPr>
                <w:rFonts w:cs="Arial"/>
              </w:rPr>
              <w:t xml:space="preserve"> Contributes to ove</w:t>
            </w:r>
            <w:r w:rsidR="005B1A74">
              <w:rPr>
                <w:rFonts w:cs="Arial"/>
              </w:rPr>
              <w:t>rall distribution of budget</w:t>
            </w:r>
            <w:r w:rsidR="00EA6138">
              <w:rPr>
                <w:rFonts w:cs="Arial"/>
              </w:rPr>
              <w:t xml:space="preserve"> coding by monitoring spend</w:t>
            </w:r>
            <w:r w:rsidR="00FF1FC5">
              <w:rPr>
                <w:rFonts w:cs="Arial"/>
              </w:rPr>
              <w:t xml:space="preserve">, </w:t>
            </w:r>
            <w:r>
              <w:rPr>
                <w:rFonts w:cs="Arial"/>
              </w:rPr>
              <w:t>and advising the Group Manager on</w:t>
            </w:r>
            <w:r w:rsidR="00FF1FC5">
              <w:rPr>
                <w:rFonts w:cs="Arial"/>
              </w:rPr>
              <w:t xml:space="preserve"> cost distr</w:t>
            </w:r>
            <w:r>
              <w:rPr>
                <w:rFonts w:cs="Arial"/>
              </w:rPr>
              <w:t xml:space="preserve">ibution for whole building costs. </w:t>
            </w:r>
            <w:r w:rsidR="00AA4D4B">
              <w:rPr>
                <w:rFonts w:cs="Arial"/>
              </w:rPr>
              <w:t xml:space="preserve"> Responsible for </w:t>
            </w:r>
            <w:r w:rsidR="00E67927">
              <w:rPr>
                <w:rFonts w:cs="Arial"/>
              </w:rPr>
              <w:t>rectifying</w:t>
            </w:r>
            <w:r w:rsidR="00AA4D4B">
              <w:rPr>
                <w:rFonts w:cs="Arial"/>
              </w:rPr>
              <w:t xml:space="preserve"> discrepancies</w:t>
            </w:r>
            <w:r w:rsidR="00E67927">
              <w:rPr>
                <w:rFonts w:cs="Arial"/>
              </w:rPr>
              <w:t xml:space="preserve"> within budgets</w:t>
            </w:r>
            <w:r w:rsidR="00AA4D4B">
              <w:rPr>
                <w:rFonts w:cs="Arial"/>
              </w:rPr>
              <w:t xml:space="preserve"> </w:t>
            </w:r>
            <w:r w:rsidR="00E67927">
              <w:rPr>
                <w:rFonts w:cs="Arial"/>
              </w:rPr>
              <w:t>by investigating unexplained spend,</w:t>
            </w:r>
            <w:r w:rsidR="00B72BCC">
              <w:rPr>
                <w:rFonts w:cs="Arial"/>
              </w:rPr>
              <w:t xml:space="preserve"> identifying correct cost center</w:t>
            </w:r>
            <w:r w:rsidR="00E67927">
              <w:rPr>
                <w:rFonts w:cs="Arial"/>
              </w:rPr>
              <w:t xml:space="preserve"> and processing journal transfers. </w:t>
            </w:r>
          </w:p>
          <w:p w:rsidR="00A6241D" w:rsidRPr="00971567" w:rsidRDefault="00A6241D" w:rsidP="00E67927">
            <w:pPr>
              <w:pStyle w:val="ListNumber"/>
              <w:numPr>
                <w:ilvl w:val="0"/>
                <w:numId w:val="0"/>
              </w:numPr>
              <w:tabs>
                <w:tab w:val="num" w:pos="426"/>
              </w:tabs>
              <w:jc w:val="both"/>
              <w:rPr>
                <w:szCs w:val="24"/>
              </w:rPr>
            </w:pPr>
          </w:p>
        </w:tc>
      </w:tr>
      <w:tr w:rsidR="007A6BC2" w:rsidRPr="00DF66FE" w:rsidTr="00DE2786">
        <w:trPr>
          <w:cantSplit/>
          <w:jc w:val="center"/>
        </w:trPr>
        <w:tc>
          <w:tcPr>
            <w:tcW w:w="10076" w:type="dxa"/>
            <w:gridSpan w:val="2"/>
            <w:tcBorders>
              <w:top w:val="single" w:sz="4" w:space="0" w:color="auto"/>
            </w:tcBorders>
          </w:tcPr>
          <w:p w:rsidR="007A6BC2" w:rsidRPr="00DF66FE" w:rsidRDefault="007A6BC2" w:rsidP="00DE2786">
            <w:pPr>
              <w:rPr>
                <w:rFonts w:cs="Arial"/>
                <w:b/>
              </w:rPr>
            </w:pPr>
            <w:r w:rsidRPr="00DF66FE">
              <w:rPr>
                <w:rFonts w:cs="Arial"/>
                <w:b/>
              </w:rPr>
              <w:t>GENERAL:</w:t>
            </w:r>
          </w:p>
          <w:p w:rsidR="007A6BC2" w:rsidRPr="00DF66FE" w:rsidRDefault="007A6BC2" w:rsidP="00DE2786">
            <w:pPr>
              <w:rPr>
                <w:rFonts w:cs="Arial"/>
              </w:rPr>
            </w:pPr>
            <w:r w:rsidRPr="00DF66FE">
              <w:rPr>
                <w:rFonts w:cs="Arial"/>
              </w:rPr>
              <w:t>The above principal accountabilities are not exhaustive and may vary without changing the character of the job or level of responsibility. The post</w:t>
            </w:r>
            <w:r w:rsidR="00B72BCC">
              <w:rPr>
                <w:rFonts w:cs="Arial"/>
              </w:rPr>
              <w:t xml:space="preserve"> </w:t>
            </w:r>
            <w:r w:rsidRPr="00DF66FE">
              <w:rPr>
                <w:rFonts w:cs="Arial"/>
              </w:rPr>
              <w:t>holder must be flexible to ensure the operational needs of the Council are met.  This includes the undertaking of duties of a similar nature and responsibility as and when required, throughout the various work places in the Council.</w:t>
            </w:r>
          </w:p>
        </w:tc>
      </w:tr>
    </w:tbl>
    <w:p w:rsidR="00E27D8C" w:rsidRPr="00DF66FE" w:rsidRDefault="00E27D8C" w:rsidP="00E27D8C">
      <w:pPr>
        <w:rPr>
          <w:rFonts w:cs="Arial"/>
        </w:rPr>
      </w:pPr>
    </w:p>
    <w:p w:rsidR="00397B1E" w:rsidRPr="00DF66FE" w:rsidRDefault="00397B1E" w:rsidP="00E27D8C">
      <w:pPr>
        <w:rPr>
          <w:rFonts w:cs="Arial"/>
        </w:rPr>
      </w:pPr>
    </w:p>
    <w:tbl>
      <w:tblPr>
        <w:tblW w:w="10183"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E27D8C" w:rsidRPr="00DF66FE" w:rsidTr="00DE2786">
        <w:trPr>
          <w:jc w:val="center"/>
        </w:trPr>
        <w:tc>
          <w:tcPr>
            <w:tcW w:w="10183" w:type="dxa"/>
            <w:shd w:val="clear" w:color="auto" w:fill="E0E0E0"/>
          </w:tcPr>
          <w:p w:rsidR="00E27D8C" w:rsidRPr="00DF66FE" w:rsidRDefault="00E27D8C" w:rsidP="00DE2786">
            <w:pPr>
              <w:rPr>
                <w:rFonts w:cs="Arial"/>
                <w:b/>
                <w:shd w:val="clear" w:color="auto" w:fill="E0E0E0"/>
              </w:rPr>
            </w:pPr>
            <w:r w:rsidRPr="00DF66FE">
              <w:rPr>
                <w:rFonts w:cs="Arial"/>
              </w:rPr>
              <w:br w:type="page"/>
            </w:r>
            <w:r w:rsidRPr="00DF66FE">
              <w:rPr>
                <w:rFonts w:cs="Arial"/>
                <w:b/>
                <w:shd w:val="clear" w:color="auto" w:fill="E0E0E0"/>
              </w:rPr>
              <w:t xml:space="preserve">DIMENSIONS:  </w:t>
            </w:r>
          </w:p>
          <w:p w:rsidR="00E27D8C" w:rsidRPr="00DF66FE" w:rsidRDefault="00E27D8C" w:rsidP="00DE2786">
            <w:pPr>
              <w:rPr>
                <w:rFonts w:cs="Arial"/>
                <w:b/>
              </w:rPr>
            </w:pPr>
            <w:r w:rsidRPr="00DF66FE">
              <w:rPr>
                <w:rFonts w:cs="Arial"/>
                <w:b/>
              </w:rPr>
              <w:t>All sections should be completed – if there aren’t any state ‘none’</w:t>
            </w:r>
          </w:p>
        </w:tc>
      </w:tr>
      <w:tr w:rsidR="00E27D8C" w:rsidRPr="00DF66FE" w:rsidTr="00DE2786">
        <w:trPr>
          <w:jc w:val="center"/>
        </w:trPr>
        <w:tc>
          <w:tcPr>
            <w:tcW w:w="10183" w:type="dxa"/>
            <w:tcBorders>
              <w:bottom w:val="single" w:sz="4" w:space="0" w:color="auto"/>
            </w:tcBorders>
          </w:tcPr>
          <w:p w:rsidR="00E27D8C" w:rsidRPr="00DF66FE" w:rsidRDefault="00E27D8C" w:rsidP="00DE2786">
            <w:pPr>
              <w:tabs>
                <w:tab w:val="left" w:pos="543"/>
              </w:tabs>
              <w:rPr>
                <w:rFonts w:cs="Arial"/>
                <w:b/>
              </w:rPr>
            </w:pPr>
            <w:r w:rsidRPr="00DF66FE">
              <w:rPr>
                <w:rFonts w:cs="Arial"/>
                <w:b/>
              </w:rPr>
              <w:t>1.</w:t>
            </w:r>
            <w:r w:rsidRPr="00DF66FE">
              <w:rPr>
                <w:rFonts w:cs="Arial"/>
                <w:b/>
              </w:rPr>
              <w:tab/>
              <w:t>Responsibility for Staff:</w:t>
            </w:r>
          </w:p>
          <w:p w:rsidR="00397B1E" w:rsidRPr="00971567" w:rsidRDefault="001407D0" w:rsidP="00A06031">
            <w:pPr>
              <w:ind w:left="544"/>
              <w:rPr>
                <w:rFonts w:cs="Arial"/>
              </w:rPr>
            </w:pPr>
            <w:r w:rsidRPr="00971567">
              <w:rPr>
                <w:rFonts w:cs="Arial"/>
              </w:rPr>
              <w:t>Re</w:t>
            </w:r>
            <w:r w:rsidR="00397B1E" w:rsidRPr="00971567">
              <w:rPr>
                <w:rFonts w:cs="Arial"/>
              </w:rPr>
              <w:t>sponsible for the management of:</w:t>
            </w:r>
          </w:p>
          <w:p w:rsidR="00397B1E" w:rsidRPr="00971567" w:rsidRDefault="001407D0" w:rsidP="00A06031">
            <w:pPr>
              <w:ind w:left="544"/>
              <w:rPr>
                <w:rFonts w:cs="Arial"/>
              </w:rPr>
            </w:pPr>
            <w:r w:rsidRPr="00971567">
              <w:rPr>
                <w:rFonts w:cs="Arial"/>
              </w:rPr>
              <w:t xml:space="preserve">1 FTE Grade 3 </w:t>
            </w:r>
            <w:r w:rsidR="00397B1E" w:rsidRPr="00971567">
              <w:rPr>
                <w:rFonts w:cs="Arial"/>
              </w:rPr>
              <w:t xml:space="preserve">Service Support Assistant </w:t>
            </w:r>
          </w:p>
          <w:p w:rsidR="00397B1E" w:rsidRPr="00971567" w:rsidRDefault="006D3356" w:rsidP="00A06031">
            <w:pPr>
              <w:ind w:left="544"/>
              <w:rPr>
                <w:rFonts w:cs="Arial"/>
              </w:rPr>
            </w:pPr>
            <w:r w:rsidRPr="00971567">
              <w:rPr>
                <w:rFonts w:cs="Arial"/>
              </w:rPr>
              <w:t>1 M</w:t>
            </w:r>
            <w:r w:rsidR="001407D0" w:rsidRPr="00971567">
              <w:rPr>
                <w:rFonts w:cs="Arial"/>
              </w:rPr>
              <w:t xml:space="preserve">odern Apprentice. </w:t>
            </w:r>
          </w:p>
          <w:p w:rsidR="00397B1E" w:rsidRPr="00DF66FE" w:rsidRDefault="00397B1E" w:rsidP="00A06031">
            <w:pPr>
              <w:ind w:left="544"/>
              <w:rPr>
                <w:rFonts w:cs="Arial"/>
                <w:b/>
              </w:rPr>
            </w:pPr>
          </w:p>
          <w:p w:rsidR="00A06031" w:rsidRPr="00971567" w:rsidRDefault="001407D0" w:rsidP="00A06031">
            <w:pPr>
              <w:ind w:left="544"/>
              <w:rPr>
                <w:rFonts w:cs="Arial"/>
              </w:rPr>
            </w:pPr>
            <w:r w:rsidRPr="00971567">
              <w:rPr>
                <w:rFonts w:cs="Arial"/>
              </w:rPr>
              <w:t>Provi</w:t>
            </w:r>
            <w:r w:rsidR="00C11E0C" w:rsidRPr="00971567">
              <w:rPr>
                <w:rFonts w:cs="Arial"/>
              </w:rPr>
              <w:t>ding guidance to an additional 2 modern a</w:t>
            </w:r>
            <w:r w:rsidRPr="00971567">
              <w:rPr>
                <w:rFonts w:cs="Arial"/>
              </w:rPr>
              <w:t xml:space="preserve">pprentices </w:t>
            </w:r>
            <w:r w:rsidR="006D3356" w:rsidRPr="00971567">
              <w:rPr>
                <w:rFonts w:cs="Arial"/>
              </w:rPr>
              <w:t>employed</w:t>
            </w:r>
            <w:r w:rsidR="00C11E0C" w:rsidRPr="00971567">
              <w:rPr>
                <w:rFonts w:cs="Arial"/>
              </w:rPr>
              <w:t xml:space="preserve"> in their specified area</w:t>
            </w:r>
            <w:r w:rsidRPr="00971567">
              <w:rPr>
                <w:rFonts w:cs="Arial"/>
              </w:rPr>
              <w:t xml:space="preserve">. </w:t>
            </w:r>
            <w:r w:rsidR="00A06031" w:rsidRPr="00971567">
              <w:rPr>
                <w:rFonts w:cs="Arial"/>
              </w:rPr>
              <w:t>The post holder will support the Professional Practice Group Leader in the recruitment and selection of new employees.</w:t>
            </w:r>
          </w:p>
          <w:p w:rsidR="00EF3113" w:rsidRPr="00DF66FE" w:rsidRDefault="00EF3113" w:rsidP="006D3356">
            <w:pPr>
              <w:tabs>
                <w:tab w:val="left" w:pos="6521"/>
              </w:tabs>
              <w:ind w:left="326" w:right="569"/>
              <w:jc w:val="both"/>
              <w:rPr>
                <w:szCs w:val="24"/>
              </w:rPr>
            </w:pPr>
          </w:p>
          <w:p w:rsidR="00E27D8C" w:rsidRPr="00DF66FE" w:rsidRDefault="00E27D8C" w:rsidP="00DE2786">
            <w:pPr>
              <w:rPr>
                <w:rFonts w:cs="Arial"/>
                <w:b/>
                <w:szCs w:val="24"/>
              </w:rPr>
            </w:pPr>
          </w:p>
          <w:p w:rsidR="00E27D8C" w:rsidRPr="00DF66FE" w:rsidRDefault="00E27D8C" w:rsidP="00DE2786">
            <w:pPr>
              <w:tabs>
                <w:tab w:val="left" w:pos="561"/>
              </w:tabs>
              <w:rPr>
                <w:rFonts w:cs="Arial"/>
                <w:b/>
              </w:rPr>
            </w:pPr>
            <w:r w:rsidRPr="00DF66FE">
              <w:rPr>
                <w:rFonts w:cs="Arial"/>
                <w:b/>
              </w:rPr>
              <w:t>2.</w:t>
            </w:r>
            <w:r w:rsidRPr="00DF66FE">
              <w:rPr>
                <w:rFonts w:cs="Arial"/>
                <w:b/>
              </w:rPr>
              <w:tab/>
              <w:t>Responsibility for Customers/Clients:</w:t>
            </w:r>
          </w:p>
          <w:p w:rsidR="003775F0" w:rsidRPr="00DF66FE" w:rsidRDefault="003775F0" w:rsidP="006D3356">
            <w:pPr>
              <w:ind w:left="326"/>
              <w:rPr>
                <w:rFonts w:cs="Arial"/>
              </w:rPr>
            </w:pPr>
            <w:r w:rsidRPr="00DF66FE">
              <w:rPr>
                <w:rFonts w:cs="Arial"/>
              </w:rPr>
              <w:t xml:space="preserve">   </w:t>
            </w:r>
            <w:r w:rsidR="009020DF" w:rsidRPr="00DF66FE">
              <w:rPr>
                <w:rFonts w:cs="Arial"/>
              </w:rPr>
              <w:t>Responsible</w:t>
            </w:r>
            <w:r w:rsidR="00E27D8C" w:rsidRPr="00DF66FE">
              <w:rPr>
                <w:rFonts w:cs="Arial"/>
              </w:rPr>
              <w:t xml:space="preserve"> to undertake the function as required by the service to enable the efficient</w:t>
            </w:r>
          </w:p>
          <w:p w:rsidR="00E27D8C" w:rsidRPr="00DF66FE" w:rsidRDefault="003775F0" w:rsidP="006D3356">
            <w:pPr>
              <w:ind w:left="326"/>
              <w:rPr>
                <w:rFonts w:cs="Arial"/>
              </w:rPr>
            </w:pPr>
            <w:r w:rsidRPr="00DF66FE">
              <w:rPr>
                <w:rFonts w:cs="Arial"/>
              </w:rPr>
              <w:t xml:space="preserve"> </w:t>
            </w:r>
            <w:r w:rsidR="001B157A" w:rsidRPr="00DF66FE">
              <w:rPr>
                <w:rFonts w:cs="Arial"/>
              </w:rPr>
              <w:t xml:space="preserve"> </w:t>
            </w:r>
            <w:r w:rsidRPr="00DF66FE">
              <w:rPr>
                <w:rFonts w:cs="Arial"/>
              </w:rPr>
              <w:t xml:space="preserve"> </w:t>
            </w:r>
            <w:r w:rsidR="00E27D8C" w:rsidRPr="00DF66FE">
              <w:rPr>
                <w:rFonts w:cs="Arial"/>
              </w:rPr>
              <w:t>delivery of services to customers whilst adhering to directorate service specifications.</w:t>
            </w:r>
          </w:p>
          <w:p w:rsidR="00E27D8C" w:rsidRPr="00DF66FE" w:rsidRDefault="00E27D8C" w:rsidP="00DE2786">
            <w:pPr>
              <w:rPr>
                <w:rFonts w:cs="Arial"/>
                <w:b/>
              </w:rPr>
            </w:pPr>
          </w:p>
          <w:p w:rsidR="00E27D8C" w:rsidRPr="00DF66FE" w:rsidRDefault="00E27D8C" w:rsidP="00DE2786">
            <w:pPr>
              <w:tabs>
                <w:tab w:val="left" w:pos="561"/>
              </w:tabs>
              <w:rPr>
                <w:rFonts w:cs="Arial"/>
                <w:b/>
              </w:rPr>
            </w:pPr>
            <w:r w:rsidRPr="00DF66FE">
              <w:rPr>
                <w:rFonts w:cs="Arial"/>
                <w:b/>
              </w:rPr>
              <w:t>3.</w:t>
            </w:r>
            <w:r w:rsidRPr="00DF66FE">
              <w:rPr>
                <w:rFonts w:cs="Arial"/>
                <w:b/>
              </w:rPr>
              <w:tab/>
              <w:t>Responsibility for Budgets:</w:t>
            </w:r>
          </w:p>
          <w:p w:rsidR="001B157A" w:rsidRPr="00DF66FE" w:rsidRDefault="003775F0" w:rsidP="00DE2786">
            <w:pPr>
              <w:rPr>
                <w:rFonts w:cs="Arial"/>
              </w:rPr>
            </w:pPr>
            <w:r w:rsidRPr="00DF66FE">
              <w:rPr>
                <w:rFonts w:cs="Arial"/>
              </w:rPr>
              <w:t xml:space="preserve">        Responsible for an </w:t>
            </w:r>
            <w:proofErr w:type="spellStart"/>
            <w:r w:rsidRPr="00DF66FE">
              <w:rPr>
                <w:rFonts w:cs="Arial"/>
              </w:rPr>
              <w:t>Imprest</w:t>
            </w:r>
            <w:proofErr w:type="spellEnd"/>
            <w:r w:rsidRPr="00DF66FE">
              <w:rPr>
                <w:rFonts w:cs="Arial"/>
              </w:rPr>
              <w:t xml:space="preserve"> account of up to £9,000.  Responsible for providing accurate</w:t>
            </w:r>
          </w:p>
          <w:p w:rsidR="00397B1E" w:rsidRPr="00DF66FE" w:rsidRDefault="001B157A" w:rsidP="00DE2786">
            <w:pPr>
              <w:rPr>
                <w:rFonts w:cs="Arial"/>
              </w:rPr>
            </w:pPr>
            <w:r w:rsidRPr="00DF66FE">
              <w:rPr>
                <w:rFonts w:cs="Arial"/>
              </w:rPr>
              <w:t xml:space="preserve">      </w:t>
            </w:r>
            <w:r w:rsidR="003775F0" w:rsidRPr="00DF66FE">
              <w:rPr>
                <w:rFonts w:cs="Arial"/>
              </w:rPr>
              <w:t xml:space="preserve"> </w:t>
            </w:r>
            <w:r w:rsidRPr="00DF66FE">
              <w:rPr>
                <w:rFonts w:cs="Arial"/>
              </w:rPr>
              <w:t xml:space="preserve"> </w:t>
            </w:r>
            <w:r w:rsidR="003775F0" w:rsidRPr="00DF66FE">
              <w:rPr>
                <w:rFonts w:cs="Arial"/>
              </w:rPr>
              <w:t>quarterly budget reports to</w:t>
            </w:r>
            <w:r w:rsidRPr="00DF66FE">
              <w:rPr>
                <w:rFonts w:cs="Arial"/>
              </w:rPr>
              <w:t xml:space="preserve"> Localities </w:t>
            </w:r>
            <w:r w:rsidR="00C11E0C" w:rsidRPr="00DF66FE">
              <w:rPr>
                <w:rFonts w:cs="Arial"/>
              </w:rPr>
              <w:t>Group Managers/</w:t>
            </w:r>
            <w:r w:rsidRPr="00DF66FE">
              <w:rPr>
                <w:rFonts w:cs="Arial"/>
              </w:rPr>
              <w:t>Children Homes Managers</w:t>
            </w:r>
            <w:r w:rsidR="00397B1E" w:rsidRPr="00DF66FE">
              <w:rPr>
                <w:rFonts w:cs="Arial"/>
              </w:rPr>
              <w:t xml:space="preserve"> of</w:t>
            </w:r>
          </w:p>
          <w:p w:rsidR="00397B1E" w:rsidRPr="00DF66FE" w:rsidRDefault="00397B1E" w:rsidP="00DE2786">
            <w:pPr>
              <w:rPr>
                <w:rFonts w:cs="Arial"/>
              </w:rPr>
            </w:pPr>
            <w:r w:rsidRPr="00DF66FE">
              <w:rPr>
                <w:rFonts w:cs="Arial"/>
              </w:rPr>
              <w:t xml:space="preserve">        up to £1.5 m</w:t>
            </w:r>
            <w:r w:rsidR="001B157A" w:rsidRPr="00DF66FE">
              <w:rPr>
                <w:rFonts w:cs="Arial"/>
              </w:rPr>
              <w:t>.</w:t>
            </w:r>
          </w:p>
          <w:p w:rsidR="00E27D8C" w:rsidRPr="00DF66FE" w:rsidRDefault="003775F0" w:rsidP="00DE2786">
            <w:pPr>
              <w:rPr>
                <w:rFonts w:cs="Arial"/>
                <w:b/>
              </w:rPr>
            </w:pPr>
            <w:r w:rsidRPr="00DF66FE">
              <w:rPr>
                <w:rFonts w:cs="Arial"/>
              </w:rPr>
              <w:t xml:space="preserve"> </w:t>
            </w:r>
          </w:p>
          <w:p w:rsidR="00E27D8C" w:rsidRPr="00DF66FE" w:rsidRDefault="00E27D8C" w:rsidP="00DE2786">
            <w:pPr>
              <w:tabs>
                <w:tab w:val="left" w:pos="561"/>
              </w:tabs>
              <w:rPr>
                <w:rFonts w:cs="Arial"/>
                <w:b/>
              </w:rPr>
            </w:pPr>
            <w:r w:rsidRPr="00DF66FE">
              <w:rPr>
                <w:rFonts w:cs="Arial"/>
                <w:b/>
              </w:rPr>
              <w:t>4.</w:t>
            </w:r>
            <w:r w:rsidRPr="00DF66FE">
              <w:rPr>
                <w:rFonts w:cs="Arial"/>
                <w:b/>
              </w:rPr>
              <w:tab/>
              <w:t>Responsibility for Physical Resources:</w:t>
            </w:r>
          </w:p>
          <w:p w:rsidR="002608FA" w:rsidRPr="00DF66FE" w:rsidRDefault="002608FA" w:rsidP="002608FA">
            <w:pPr>
              <w:ind w:left="544"/>
              <w:rPr>
                <w:rFonts w:cs="Arial"/>
              </w:rPr>
            </w:pPr>
            <w:r w:rsidRPr="00DF66FE">
              <w:rPr>
                <w:rFonts w:cs="Arial"/>
              </w:rPr>
              <w:t>Supporting the Professional Practice Group Leader an</w:t>
            </w:r>
            <w:r w:rsidR="001B157A" w:rsidRPr="00DF66FE">
              <w:rPr>
                <w:rFonts w:cs="Arial"/>
              </w:rPr>
              <w:t>d the Group Manager</w:t>
            </w:r>
            <w:r w:rsidR="00397B1E" w:rsidRPr="00DF66FE">
              <w:rPr>
                <w:rFonts w:cs="Arial"/>
              </w:rPr>
              <w:t xml:space="preserve"> on</w:t>
            </w:r>
            <w:r w:rsidRPr="00DF66FE">
              <w:rPr>
                <w:rFonts w:cs="Arial"/>
              </w:rPr>
              <w:t xml:space="preserve"> the </w:t>
            </w:r>
            <w:r w:rsidR="00543C90" w:rsidRPr="00DF66FE">
              <w:rPr>
                <w:rFonts w:cs="Arial"/>
              </w:rPr>
              <w:t xml:space="preserve">health and safety </w:t>
            </w:r>
            <w:r w:rsidRPr="00DF66FE">
              <w:rPr>
                <w:rFonts w:cs="Arial"/>
              </w:rPr>
              <w:t>management of the building</w:t>
            </w:r>
            <w:r w:rsidR="00C11E0C" w:rsidRPr="00DF66FE">
              <w:rPr>
                <w:rFonts w:cs="Arial"/>
              </w:rPr>
              <w:t xml:space="preserve"> </w:t>
            </w:r>
            <w:r w:rsidR="00543C90" w:rsidRPr="00DF66FE">
              <w:rPr>
                <w:rFonts w:cs="Arial"/>
              </w:rPr>
              <w:t xml:space="preserve">assisting with </w:t>
            </w:r>
            <w:r w:rsidR="00C11E0C" w:rsidRPr="00DF66FE">
              <w:rPr>
                <w:rFonts w:cs="Arial"/>
              </w:rPr>
              <w:t xml:space="preserve">Fire Risk and </w:t>
            </w:r>
            <w:r w:rsidRPr="00DF66FE">
              <w:rPr>
                <w:rFonts w:cs="Arial"/>
              </w:rPr>
              <w:t>Risk Assessments</w:t>
            </w:r>
            <w:r w:rsidR="00C11E0C" w:rsidRPr="00DF66FE">
              <w:rPr>
                <w:rFonts w:cs="Arial"/>
              </w:rPr>
              <w:t>, weekly fire alarm testing and other safety checks</w:t>
            </w:r>
            <w:r w:rsidRPr="00DF66FE">
              <w:rPr>
                <w:rFonts w:cs="Arial"/>
              </w:rPr>
              <w:t>.</w:t>
            </w:r>
          </w:p>
          <w:p w:rsidR="00A6241D" w:rsidRPr="00DF66FE" w:rsidRDefault="002608FA" w:rsidP="00A6241D">
            <w:pPr>
              <w:rPr>
                <w:rFonts w:cs="Arial"/>
              </w:rPr>
            </w:pPr>
            <w:r w:rsidRPr="00DF66FE">
              <w:rPr>
                <w:rFonts w:cs="Arial"/>
              </w:rPr>
              <w:t xml:space="preserve">        Having responsibility to inform NPS of any property maintenance issues.</w:t>
            </w:r>
          </w:p>
        </w:tc>
      </w:tr>
      <w:tr w:rsidR="00E27D8C" w:rsidRPr="00DF66FE" w:rsidTr="00DE2786">
        <w:trPr>
          <w:jc w:val="center"/>
        </w:trPr>
        <w:tc>
          <w:tcPr>
            <w:tcW w:w="10183" w:type="dxa"/>
            <w:shd w:val="clear" w:color="auto" w:fill="E0E0E0"/>
          </w:tcPr>
          <w:p w:rsidR="00E27D8C" w:rsidRPr="00DF66FE" w:rsidRDefault="00E27D8C" w:rsidP="00DE2786">
            <w:pPr>
              <w:rPr>
                <w:rFonts w:cs="Arial"/>
                <w:b/>
              </w:rPr>
            </w:pPr>
            <w:r w:rsidRPr="00DF66FE">
              <w:rPr>
                <w:rFonts w:cs="Arial"/>
                <w:b/>
              </w:rPr>
              <w:lastRenderedPageBreak/>
              <w:t>WORKING RELATIONSHIPS:</w:t>
            </w:r>
          </w:p>
          <w:p w:rsidR="00E27D8C" w:rsidRPr="00DF66FE" w:rsidRDefault="00E27D8C" w:rsidP="00DE2786">
            <w:pPr>
              <w:rPr>
                <w:rFonts w:cs="Arial"/>
                <w:b/>
              </w:rPr>
            </w:pPr>
            <w:r w:rsidRPr="00DF66FE">
              <w:rPr>
                <w:rFonts w:cs="Arial"/>
                <w:b/>
              </w:rPr>
              <w:t>All sections should be completed – if there aren’t any state ‘none’</w:t>
            </w:r>
          </w:p>
        </w:tc>
      </w:tr>
      <w:tr w:rsidR="00E27D8C" w:rsidRPr="00DF66FE" w:rsidTr="00DE2786">
        <w:trPr>
          <w:jc w:val="center"/>
        </w:trPr>
        <w:tc>
          <w:tcPr>
            <w:tcW w:w="10183" w:type="dxa"/>
          </w:tcPr>
          <w:p w:rsidR="00E27D8C" w:rsidRPr="00DF66FE" w:rsidRDefault="00E27D8C" w:rsidP="00DE2786">
            <w:pPr>
              <w:tabs>
                <w:tab w:val="left" w:pos="567"/>
              </w:tabs>
              <w:rPr>
                <w:rFonts w:cs="Arial"/>
                <w:b/>
              </w:rPr>
            </w:pPr>
            <w:r w:rsidRPr="00DF66FE">
              <w:rPr>
                <w:rFonts w:cs="Arial"/>
                <w:b/>
              </w:rPr>
              <w:t>1.</w:t>
            </w:r>
            <w:r w:rsidRPr="00DF66FE">
              <w:rPr>
                <w:rFonts w:cs="Arial"/>
                <w:b/>
              </w:rPr>
              <w:tab/>
              <w:t>Within Service Area/Section:</w:t>
            </w:r>
          </w:p>
          <w:p w:rsidR="00E27D8C" w:rsidRPr="00DF66FE" w:rsidRDefault="001B7393" w:rsidP="00DE2786">
            <w:pPr>
              <w:ind w:left="507"/>
              <w:rPr>
                <w:szCs w:val="24"/>
              </w:rPr>
            </w:pPr>
            <w:r w:rsidRPr="00DF66FE">
              <w:rPr>
                <w:rFonts w:cs="Arial"/>
              </w:rPr>
              <w:t>High quality working relationships with</w:t>
            </w:r>
            <w:r w:rsidR="00C11E0C" w:rsidRPr="00DF66FE">
              <w:rPr>
                <w:rFonts w:cs="Arial"/>
              </w:rPr>
              <w:t>; Social Care Teams and Prof</w:t>
            </w:r>
            <w:r w:rsidRPr="00DF66FE">
              <w:rPr>
                <w:rFonts w:cs="Arial"/>
              </w:rPr>
              <w:t xml:space="preserve">essional Practice colleagues,  all colleagues across Children &amp; Family Services throughout the Children’s Social Care Structure. </w:t>
            </w:r>
            <w:r w:rsidR="00E27D8C" w:rsidRPr="00DF66FE">
              <w:rPr>
                <w:szCs w:val="24"/>
              </w:rPr>
              <w:t>Regular liaison with departmental staff, including senior management in order to provide an efficient and responsive clerical support service.</w:t>
            </w:r>
          </w:p>
          <w:p w:rsidR="00E27D8C" w:rsidRPr="00DF66FE" w:rsidRDefault="00E27D8C" w:rsidP="00DE2786">
            <w:pPr>
              <w:rPr>
                <w:rFonts w:cs="Arial"/>
                <w:b/>
                <w:szCs w:val="24"/>
              </w:rPr>
            </w:pPr>
          </w:p>
          <w:p w:rsidR="00E27D8C" w:rsidRPr="00DF66FE" w:rsidRDefault="00E27D8C" w:rsidP="00DE2786">
            <w:pPr>
              <w:tabs>
                <w:tab w:val="left" w:pos="561"/>
              </w:tabs>
              <w:rPr>
                <w:rFonts w:cs="Arial"/>
                <w:b/>
              </w:rPr>
            </w:pPr>
            <w:r w:rsidRPr="00DF66FE">
              <w:rPr>
                <w:rFonts w:cs="Arial"/>
                <w:b/>
              </w:rPr>
              <w:t>2.</w:t>
            </w:r>
            <w:r w:rsidRPr="00DF66FE">
              <w:rPr>
                <w:rFonts w:cs="Arial"/>
                <w:b/>
              </w:rPr>
              <w:tab/>
              <w:t>With Any Other Council Areas</w:t>
            </w:r>
          </w:p>
          <w:p w:rsidR="00945A20" w:rsidRPr="00DF66FE" w:rsidRDefault="00945A20" w:rsidP="00DE2786">
            <w:pPr>
              <w:tabs>
                <w:tab w:val="left" w:pos="561"/>
              </w:tabs>
              <w:rPr>
                <w:rFonts w:cs="Arial"/>
              </w:rPr>
            </w:pPr>
            <w:r w:rsidRPr="00DF66FE">
              <w:rPr>
                <w:rFonts w:cs="Arial"/>
              </w:rPr>
              <w:t xml:space="preserve">         High quality working relationships with POD colleagues and Professional Practice  </w:t>
            </w:r>
          </w:p>
          <w:p w:rsidR="00E27D8C" w:rsidRPr="00DF66FE" w:rsidRDefault="00945A20" w:rsidP="00DE2786">
            <w:pPr>
              <w:tabs>
                <w:tab w:val="left" w:pos="561"/>
              </w:tabs>
              <w:rPr>
                <w:rFonts w:cs="Arial"/>
                <w:b/>
              </w:rPr>
            </w:pPr>
            <w:r w:rsidRPr="00DF66FE">
              <w:rPr>
                <w:rFonts w:cs="Arial"/>
              </w:rPr>
              <w:t xml:space="preserve">         colleagues across the Council, including, HR, IT, Central Finance, Hull Training etc.</w:t>
            </w:r>
          </w:p>
          <w:p w:rsidR="00E27D8C" w:rsidRPr="00DF66FE" w:rsidRDefault="00E27D8C" w:rsidP="00DE2786">
            <w:pPr>
              <w:tabs>
                <w:tab w:val="left" w:pos="561"/>
              </w:tabs>
              <w:rPr>
                <w:rFonts w:cs="Arial"/>
                <w:b/>
              </w:rPr>
            </w:pPr>
          </w:p>
          <w:p w:rsidR="00E27D8C" w:rsidRPr="00DF66FE" w:rsidRDefault="00E27D8C" w:rsidP="00DE2786">
            <w:pPr>
              <w:tabs>
                <w:tab w:val="left" w:pos="561"/>
              </w:tabs>
              <w:rPr>
                <w:rFonts w:cs="Arial"/>
                <w:b/>
              </w:rPr>
            </w:pPr>
            <w:r w:rsidRPr="00DF66FE">
              <w:rPr>
                <w:rFonts w:cs="Arial"/>
                <w:b/>
              </w:rPr>
              <w:t>3.     With External Bodies to the Council</w:t>
            </w:r>
          </w:p>
          <w:p w:rsidR="00E27D8C" w:rsidRPr="00DF66FE" w:rsidRDefault="00D662B3" w:rsidP="00E27D8C">
            <w:pPr>
              <w:numPr>
                <w:ilvl w:val="0"/>
                <w:numId w:val="2"/>
              </w:numPr>
              <w:ind w:hanging="294"/>
              <w:rPr>
                <w:szCs w:val="24"/>
              </w:rPr>
            </w:pPr>
            <w:r w:rsidRPr="00DF66FE">
              <w:rPr>
                <w:szCs w:val="24"/>
              </w:rPr>
              <w:t>Dealing with enquiries from</w:t>
            </w:r>
            <w:r w:rsidR="00E27D8C" w:rsidRPr="00DF66FE">
              <w:rPr>
                <w:szCs w:val="24"/>
              </w:rPr>
              <w:t xml:space="preserve"> the public, service users, elected members, other agencies (Health, Police) external organisations (e.g. suppliers, other social care providers) etc.</w:t>
            </w:r>
          </w:p>
        </w:tc>
      </w:tr>
    </w:tbl>
    <w:p w:rsidR="002661DD" w:rsidRDefault="002661D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Pr="00DF66FE" w:rsidRDefault="00A6241D" w:rsidP="00E27D8C">
      <w:pPr>
        <w:rPr>
          <w:rFonts w:cs="Arial"/>
        </w:rPr>
      </w:pPr>
    </w:p>
    <w:tbl>
      <w:tblPr>
        <w:tblW w:w="10717"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7"/>
      </w:tblGrid>
      <w:tr w:rsidR="00E27D8C" w:rsidRPr="00DF66FE" w:rsidTr="00A6241D">
        <w:trPr>
          <w:jc w:val="center"/>
        </w:trPr>
        <w:tc>
          <w:tcPr>
            <w:tcW w:w="10717" w:type="dxa"/>
            <w:shd w:val="clear" w:color="auto" w:fill="E0E0E0"/>
          </w:tcPr>
          <w:p w:rsidR="00E27D8C" w:rsidRPr="00DF66FE" w:rsidRDefault="00E27D8C" w:rsidP="00DE2786">
            <w:pPr>
              <w:rPr>
                <w:rFonts w:cs="Arial"/>
                <w:b/>
              </w:rPr>
            </w:pPr>
            <w:r w:rsidRPr="00DF66FE">
              <w:rPr>
                <w:rFonts w:cs="Arial"/>
                <w:b/>
              </w:rPr>
              <w:lastRenderedPageBreak/>
              <w:t xml:space="preserve">ORGANISATION CHART: </w:t>
            </w:r>
          </w:p>
          <w:p w:rsidR="00E27D8C" w:rsidRPr="00DF66FE" w:rsidRDefault="00E27D8C" w:rsidP="00DE2786">
            <w:pPr>
              <w:rPr>
                <w:rFonts w:cs="Arial"/>
                <w:b/>
                <w:u w:val="single"/>
              </w:rPr>
            </w:pPr>
          </w:p>
        </w:tc>
      </w:tr>
      <w:tr w:rsidR="00E27D8C" w:rsidRPr="00DF66FE" w:rsidTr="00A6241D">
        <w:trPr>
          <w:jc w:val="center"/>
        </w:trPr>
        <w:tc>
          <w:tcPr>
            <w:tcW w:w="10717" w:type="dxa"/>
          </w:tcPr>
          <w:p w:rsidR="00E27D8C" w:rsidRPr="00DF66FE" w:rsidRDefault="00E27D8C" w:rsidP="00DE2786">
            <w:pPr>
              <w:rPr>
                <w:rFonts w:cs="Arial"/>
                <w:b/>
              </w:rPr>
            </w:pPr>
          </w:p>
          <w:p w:rsidR="00E27D8C" w:rsidRPr="00DF66FE" w:rsidRDefault="00E27D8C" w:rsidP="00DE2786">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AF3257" w:rsidRPr="00DF66FE" w:rsidTr="00E07F78">
              <w:trPr>
                <w:trHeight w:val="356"/>
              </w:trPr>
              <w:tc>
                <w:tcPr>
                  <w:tcW w:w="3984" w:type="dxa"/>
                  <w:vMerge w:val="restart"/>
                  <w:tcBorders>
                    <w:top w:val="single" w:sz="4" w:space="0" w:color="auto"/>
                    <w:right w:val="single" w:sz="4" w:space="0" w:color="auto"/>
                  </w:tcBorders>
                  <w:shd w:val="clear" w:color="auto" w:fill="E0E0E0"/>
                </w:tcPr>
                <w:p w:rsidR="00AF3257" w:rsidRPr="00DF66FE" w:rsidRDefault="00AF3257" w:rsidP="00E07F78">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rsidR="00AF3257" w:rsidRPr="00DF66FE" w:rsidRDefault="00AF3257" w:rsidP="00E07F78">
                  <w:pPr>
                    <w:jc w:val="center"/>
                    <w:rPr>
                      <w:rFonts w:cs="Arial"/>
                      <w:b/>
                      <w:i/>
                    </w:rPr>
                  </w:pPr>
                  <w:r w:rsidRPr="00DF66FE">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rsidR="00AF3257" w:rsidRPr="00DF66FE" w:rsidRDefault="00AF3257" w:rsidP="00E07F78">
                  <w:pPr>
                    <w:jc w:val="center"/>
                    <w:rPr>
                      <w:rFonts w:cs="Arial"/>
                      <w:b/>
                    </w:rPr>
                  </w:pPr>
                </w:p>
              </w:tc>
            </w:tr>
            <w:tr w:rsidR="00AF3257" w:rsidRPr="00DF66FE" w:rsidTr="00E07F78">
              <w:trPr>
                <w:cantSplit/>
                <w:trHeight w:val="1958"/>
              </w:trPr>
              <w:tc>
                <w:tcPr>
                  <w:tcW w:w="3984" w:type="dxa"/>
                  <w:vMerge/>
                  <w:tcBorders>
                    <w:bottom w:val="single" w:sz="4" w:space="0" w:color="auto"/>
                    <w:right w:val="single" w:sz="4" w:space="0" w:color="auto"/>
                  </w:tcBorders>
                  <w:shd w:val="clear" w:color="auto" w:fill="E0E0E0"/>
                </w:tcPr>
                <w:p w:rsidR="00AF3257" w:rsidRPr="00DF66FE" w:rsidRDefault="00AF3257" w:rsidP="00E07F78">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rsidR="00AF3257" w:rsidRPr="00DF66FE" w:rsidRDefault="00AF3257" w:rsidP="00E07F78">
                  <w:pPr>
                    <w:ind w:left="113" w:right="113"/>
                    <w:rPr>
                      <w:rFonts w:cs="Arial"/>
                      <w:b/>
                    </w:rPr>
                  </w:pPr>
                  <w:r w:rsidRPr="00DF66FE">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AF3257" w:rsidRPr="00DF66FE" w:rsidRDefault="00AF3257" w:rsidP="00E07F78">
                  <w:pPr>
                    <w:ind w:left="113" w:right="113"/>
                    <w:rPr>
                      <w:rFonts w:cs="Arial"/>
                      <w:b/>
                    </w:rPr>
                  </w:pPr>
                  <w:r w:rsidRPr="00DF66FE">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AF3257" w:rsidRPr="00DF66FE" w:rsidRDefault="00AF3257" w:rsidP="00E07F78">
                  <w:pPr>
                    <w:ind w:left="113" w:right="113"/>
                    <w:rPr>
                      <w:rFonts w:cs="Arial"/>
                      <w:b/>
                    </w:rPr>
                  </w:pPr>
                  <w:r w:rsidRPr="00DF66FE">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AF3257" w:rsidRPr="00DF66FE" w:rsidRDefault="00AF3257" w:rsidP="00E07F78">
                  <w:pPr>
                    <w:ind w:left="113" w:right="113"/>
                    <w:rPr>
                      <w:rFonts w:cs="Arial"/>
                      <w:b/>
                    </w:rPr>
                  </w:pPr>
                  <w:r w:rsidRPr="00DF66FE">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AF3257" w:rsidRPr="00DF66FE" w:rsidRDefault="00AF3257" w:rsidP="00E07F78">
                  <w:pPr>
                    <w:ind w:left="113" w:right="113"/>
                    <w:rPr>
                      <w:rFonts w:cs="Arial"/>
                      <w:b/>
                    </w:rPr>
                  </w:pPr>
                  <w:r w:rsidRPr="00DF66FE">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AF3257" w:rsidRPr="00DF66FE" w:rsidRDefault="00AF3257" w:rsidP="00E07F78">
                  <w:pPr>
                    <w:ind w:left="113" w:right="113"/>
                    <w:rPr>
                      <w:rFonts w:cs="Arial"/>
                      <w:b/>
                    </w:rPr>
                  </w:pPr>
                  <w:r w:rsidRPr="00DF66FE">
                    <w:rPr>
                      <w:rFonts w:cs="Arial"/>
                      <w:b/>
                    </w:rPr>
                    <w:t>Intense</w:t>
                  </w:r>
                </w:p>
              </w:tc>
              <w:tc>
                <w:tcPr>
                  <w:tcW w:w="3179" w:type="dxa"/>
                  <w:tcBorders>
                    <w:top w:val="single" w:sz="4" w:space="0" w:color="auto"/>
                    <w:left w:val="single" w:sz="4" w:space="0" w:color="auto"/>
                    <w:bottom w:val="single" w:sz="4" w:space="0" w:color="auto"/>
                  </w:tcBorders>
                  <w:shd w:val="clear" w:color="auto" w:fill="E0E0E0"/>
                </w:tcPr>
                <w:p w:rsidR="00AF3257" w:rsidRPr="00DF66FE" w:rsidRDefault="00AF3257" w:rsidP="00E07F78">
                  <w:pPr>
                    <w:rPr>
                      <w:rFonts w:cs="Arial"/>
                      <w:b/>
                    </w:rPr>
                  </w:pPr>
                </w:p>
                <w:p w:rsidR="00AF3257" w:rsidRPr="00DF66FE" w:rsidRDefault="00AF3257" w:rsidP="00E07F78">
                  <w:pPr>
                    <w:rPr>
                      <w:rFonts w:cs="Arial"/>
                      <w:b/>
                    </w:rPr>
                  </w:pPr>
                </w:p>
                <w:p w:rsidR="00AF3257" w:rsidRPr="00DF66FE" w:rsidRDefault="00AF3257" w:rsidP="00E07F78">
                  <w:pPr>
                    <w:rPr>
                      <w:rFonts w:cs="Arial"/>
                      <w:b/>
                    </w:rPr>
                  </w:pPr>
                </w:p>
                <w:p w:rsidR="00AF3257" w:rsidRPr="00DF66FE" w:rsidRDefault="00AF3257" w:rsidP="00E07F78">
                  <w:pPr>
                    <w:rPr>
                      <w:rFonts w:cs="Arial"/>
                      <w:b/>
                    </w:rPr>
                  </w:pPr>
                </w:p>
                <w:p w:rsidR="00AF3257" w:rsidRPr="00DF66FE" w:rsidRDefault="00AF3257" w:rsidP="00E07F78">
                  <w:pPr>
                    <w:rPr>
                      <w:rFonts w:cs="Arial"/>
                      <w:b/>
                    </w:rPr>
                  </w:pPr>
                </w:p>
                <w:p w:rsidR="00AF3257" w:rsidRPr="00DF66FE" w:rsidRDefault="00AF3257" w:rsidP="00E07F78">
                  <w:pPr>
                    <w:rPr>
                      <w:rFonts w:cs="Arial"/>
                      <w:b/>
                    </w:rPr>
                  </w:pPr>
                  <w:r w:rsidRPr="00DF66FE">
                    <w:rPr>
                      <w:rFonts w:cs="Arial"/>
                      <w:b/>
                    </w:rPr>
                    <w:t xml:space="preserve">Supporting Information </w:t>
                  </w:r>
                </w:p>
                <w:p w:rsidR="00AF3257" w:rsidRPr="00DF66FE" w:rsidRDefault="00AF3257" w:rsidP="00E07F78">
                  <w:pPr>
                    <w:rPr>
                      <w:rFonts w:cs="Arial"/>
                      <w:b/>
                    </w:rPr>
                  </w:pPr>
                  <w:r w:rsidRPr="00DF66FE">
                    <w:rPr>
                      <w:rFonts w:cs="Arial"/>
                      <w:b/>
                    </w:rPr>
                    <w:t>(if applicable)</w:t>
                  </w:r>
                </w:p>
              </w:tc>
            </w:tr>
            <w:tr w:rsidR="00AF3257" w:rsidRPr="00DF66FE" w:rsidTr="00E07F78">
              <w:tc>
                <w:tcPr>
                  <w:tcW w:w="3984" w:type="dxa"/>
                  <w:tcBorders>
                    <w:top w:val="single" w:sz="4" w:space="0" w:color="auto"/>
                    <w:right w:val="single" w:sz="4" w:space="0" w:color="auto"/>
                  </w:tcBorders>
                </w:tcPr>
                <w:p w:rsidR="00AF3257" w:rsidRPr="00DF66FE" w:rsidRDefault="00AF3257" w:rsidP="00E07F78">
                  <w:pPr>
                    <w:rPr>
                      <w:rFonts w:cs="Arial"/>
                      <w:b/>
                    </w:rPr>
                  </w:pPr>
                  <w:r w:rsidRPr="00DF66FE">
                    <w:rPr>
                      <w:rFonts w:cs="Arial"/>
                      <w:b/>
                    </w:rPr>
                    <w:t>PHYSICAL DEMANDS:</w:t>
                  </w:r>
                </w:p>
                <w:p w:rsidR="00AF3257" w:rsidRPr="00DF66FE" w:rsidRDefault="00AF3257" w:rsidP="00E07F78">
                  <w:pPr>
                    <w:rPr>
                      <w:rFonts w:cs="Arial"/>
                    </w:rPr>
                  </w:pPr>
                  <w:r w:rsidRPr="00DF66FE">
                    <w:rPr>
                      <w:rFonts w:cs="Arial"/>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p w:rsidR="00AF3257" w:rsidRPr="00DF66FE" w:rsidRDefault="00AF3257" w:rsidP="00E07F78">
                  <w:pPr>
                    <w:rPr>
                      <w:rFonts w:cs="Arial"/>
                    </w:rPr>
                  </w:pPr>
                  <w:r w:rsidRPr="00DF66FE">
                    <w:rPr>
                      <w:rFonts w:cs="Arial"/>
                    </w:rPr>
                    <w:t>X</w:t>
                  </w:r>
                </w:p>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p w:rsidR="00AF3257" w:rsidRPr="00DF66FE" w:rsidRDefault="00AF3257" w:rsidP="00E07F78">
                  <w:pPr>
                    <w:rPr>
                      <w:rFonts w:cs="Arial"/>
                      <w:sz w:val="20"/>
                    </w:rPr>
                  </w:pPr>
                </w:p>
                <w:p w:rsidR="00AF3257" w:rsidRPr="00DF66FE" w:rsidRDefault="00AF3257" w:rsidP="00E07F78">
                  <w:pPr>
                    <w:rPr>
                      <w:rFonts w:cs="Arial"/>
                      <w:sz w:val="20"/>
                    </w:rPr>
                  </w:pPr>
                  <w:r w:rsidRPr="00DF66FE">
                    <w:rPr>
                      <w:rFonts w:cs="Arial"/>
                      <w:sz w:val="20"/>
                    </w:rPr>
                    <w:t>N/A</w:t>
                  </w:r>
                </w:p>
              </w:tc>
              <w:tc>
                <w:tcPr>
                  <w:tcW w:w="3179" w:type="dxa"/>
                  <w:tcBorders>
                    <w:top w:val="single" w:sz="4" w:space="0" w:color="auto"/>
                    <w:left w:val="single" w:sz="4" w:space="0" w:color="auto"/>
                    <w:bottom w:val="single" w:sz="4" w:space="0" w:color="auto"/>
                  </w:tcBorders>
                </w:tcPr>
                <w:p w:rsidR="00AF3257" w:rsidRPr="00DF66FE" w:rsidRDefault="00AF3257" w:rsidP="00E07F78">
                  <w:pPr>
                    <w:rPr>
                      <w:rFonts w:cs="Arial"/>
                    </w:rPr>
                  </w:pPr>
                </w:p>
                <w:p w:rsidR="00AF3257" w:rsidRPr="00DF66FE" w:rsidRDefault="00AF3257" w:rsidP="00E07F78">
                  <w:pPr>
                    <w:rPr>
                      <w:rFonts w:cs="Arial"/>
                    </w:rPr>
                  </w:pPr>
                </w:p>
                <w:p w:rsidR="00AF3257" w:rsidRPr="00DF66FE" w:rsidRDefault="00AF3257" w:rsidP="00E07F78">
                  <w:pPr>
                    <w:rPr>
                      <w:rFonts w:cs="Arial"/>
                    </w:rPr>
                  </w:pPr>
                </w:p>
              </w:tc>
            </w:tr>
            <w:tr w:rsidR="00AF3257" w:rsidRPr="00DF66FE" w:rsidTr="00E07F78">
              <w:tc>
                <w:tcPr>
                  <w:tcW w:w="3984" w:type="dxa"/>
                  <w:tcBorders>
                    <w:top w:val="single" w:sz="4" w:space="0" w:color="auto"/>
                    <w:right w:val="single" w:sz="4" w:space="0" w:color="auto"/>
                  </w:tcBorders>
                </w:tcPr>
                <w:p w:rsidR="00AF3257" w:rsidRPr="00DF66FE" w:rsidRDefault="00AF3257" w:rsidP="00E07F78">
                  <w:pPr>
                    <w:rPr>
                      <w:rFonts w:cs="Arial"/>
                      <w:b/>
                    </w:rPr>
                  </w:pPr>
                  <w:r w:rsidRPr="00DF66FE">
                    <w:rPr>
                      <w:rFonts w:cs="Arial"/>
                      <w:b/>
                    </w:rPr>
                    <w:t>WORKING CONDITIONS:</w:t>
                  </w:r>
                </w:p>
                <w:p w:rsidR="00AF3257" w:rsidRPr="00DF66FE" w:rsidRDefault="00AF3257" w:rsidP="00E07F78">
                  <w:pPr>
                    <w:rPr>
                      <w:rFonts w:cs="Arial"/>
                    </w:rPr>
                  </w:pPr>
                  <w:r w:rsidRPr="00DF66FE">
                    <w:rPr>
                      <w:rFonts w:cs="Arial"/>
                    </w:rPr>
                    <w:t>Working Conditions</w:t>
                  </w:r>
                  <w:r w:rsidRPr="00DF66FE">
                    <w:rPr>
                      <w:rFonts w:cs="Arial"/>
                      <w:b/>
                    </w:rPr>
                    <w:t xml:space="preserve"> –</w:t>
                  </w:r>
                  <w:r w:rsidRPr="00DF66FE">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p w:rsidR="00AF3257" w:rsidRPr="00DF66FE" w:rsidRDefault="00AF3257" w:rsidP="00E07F78">
                  <w:pPr>
                    <w:rPr>
                      <w:rFonts w:cs="Arial"/>
                    </w:rPr>
                  </w:pPr>
                </w:p>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p w:rsidR="00AF3257" w:rsidRPr="00DF66FE" w:rsidRDefault="00AF3257" w:rsidP="00E07F78">
                  <w:pPr>
                    <w:rPr>
                      <w:rFonts w:cs="Arial"/>
                    </w:rPr>
                  </w:pPr>
                  <w:r w:rsidRPr="00DF66FE">
                    <w:rPr>
                      <w:rFonts w:cs="Arial"/>
                    </w:rPr>
                    <w:t>X</w:t>
                  </w: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p w:rsidR="00AF3257" w:rsidRPr="00DF66FE" w:rsidRDefault="00AF3257" w:rsidP="00E07F78">
                  <w:pPr>
                    <w:rPr>
                      <w:rFonts w:cs="Arial"/>
                    </w:rPr>
                  </w:pPr>
                </w:p>
                <w:p w:rsidR="00AF3257" w:rsidRPr="00DF66FE" w:rsidRDefault="00AF3257" w:rsidP="00E07F78">
                  <w:pPr>
                    <w:rPr>
                      <w:rFonts w:cs="Arial"/>
                      <w:sz w:val="20"/>
                    </w:rPr>
                  </w:pPr>
                  <w:r w:rsidRPr="00DF66FE">
                    <w:rPr>
                      <w:rFonts w:cs="Arial"/>
                      <w:sz w:val="20"/>
                    </w:rPr>
                    <w:t>N/A</w:t>
                  </w:r>
                </w:p>
              </w:tc>
              <w:tc>
                <w:tcPr>
                  <w:tcW w:w="3179" w:type="dxa"/>
                  <w:tcBorders>
                    <w:top w:val="single" w:sz="4" w:space="0" w:color="auto"/>
                    <w:left w:val="single" w:sz="4" w:space="0" w:color="auto"/>
                    <w:bottom w:val="single" w:sz="4" w:space="0" w:color="auto"/>
                  </w:tcBorders>
                </w:tcPr>
                <w:p w:rsidR="00AF3257" w:rsidRPr="00DF66FE" w:rsidRDefault="00AF3257" w:rsidP="00E07F78">
                  <w:pPr>
                    <w:rPr>
                      <w:rFonts w:cs="Arial"/>
                    </w:rPr>
                  </w:pPr>
                  <w:r w:rsidRPr="00DF66FE">
                    <w:rPr>
                      <w:rFonts w:cs="Arial"/>
                    </w:rPr>
                    <w:t xml:space="preserve">Clients and children can often be in reception for 15 mins at a time in between contact with parents, creating copious amounts of noise which can be distracting and depending on the situation can sometimes be upsetting. </w:t>
                  </w:r>
                </w:p>
                <w:p w:rsidR="00AF3257" w:rsidRPr="00DF66FE" w:rsidRDefault="00AF3257" w:rsidP="00E07F78">
                  <w:pPr>
                    <w:rPr>
                      <w:rFonts w:cs="Arial"/>
                    </w:rPr>
                  </w:pPr>
                </w:p>
              </w:tc>
            </w:tr>
            <w:tr w:rsidR="00AF3257" w:rsidRPr="00DF66FE" w:rsidTr="00E07F78">
              <w:tc>
                <w:tcPr>
                  <w:tcW w:w="3984" w:type="dxa"/>
                  <w:tcBorders>
                    <w:top w:val="single" w:sz="4" w:space="0" w:color="auto"/>
                    <w:right w:val="single" w:sz="4" w:space="0" w:color="auto"/>
                  </w:tcBorders>
                </w:tcPr>
                <w:p w:rsidR="00AF3257" w:rsidRPr="00DF66FE" w:rsidRDefault="00AF3257" w:rsidP="00E07F78">
                  <w:pPr>
                    <w:rPr>
                      <w:rFonts w:cs="Arial"/>
                      <w:b/>
                    </w:rPr>
                  </w:pPr>
                  <w:r w:rsidRPr="00DF66FE">
                    <w:rPr>
                      <w:rFonts w:cs="Arial"/>
                      <w:b/>
                    </w:rPr>
                    <w:t>EMOTIONAL DEMANDS:</w:t>
                  </w:r>
                </w:p>
                <w:p w:rsidR="00AF3257" w:rsidRPr="00DF66FE" w:rsidRDefault="00AF3257" w:rsidP="00E07F78">
                  <w:pPr>
                    <w:rPr>
                      <w:rFonts w:cs="Arial"/>
                    </w:rPr>
                  </w:pPr>
                  <w:r w:rsidRPr="00DF66FE">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r w:rsidRPr="00DF66FE">
                    <w:rPr>
                      <w:rFonts w:cs="Arial"/>
                    </w:rPr>
                    <w:t>X</w:t>
                  </w: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tc>
              <w:tc>
                <w:tcPr>
                  <w:tcW w:w="561" w:type="dxa"/>
                  <w:tcBorders>
                    <w:top w:val="single" w:sz="4" w:space="0" w:color="auto"/>
                    <w:left w:val="single" w:sz="4" w:space="0" w:color="auto"/>
                    <w:bottom w:val="single" w:sz="4" w:space="0" w:color="auto"/>
                    <w:right w:val="single" w:sz="4" w:space="0" w:color="auto"/>
                  </w:tcBorders>
                </w:tcPr>
                <w:p w:rsidR="00AF3257" w:rsidRPr="00DF66FE" w:rsidRDefault="00AF3257" w:rsidP="00E07F78">
                  <w:pPr>
                    <w:rPr>
                      <w:rFonts w:cs="Arial"/>
                    </w:rPr>
                  </w:pPr>
                </w:p>
                <w:p w:rsidR="00AF3257" w:rsidRPr="00DF66FE" w:rsidRDefault="00AF3257" w:rsidP="00E07F78">
                  <w:pPr>
                    <w:rPr>
                      <w:rFonts w:cs="Arial"/>
                      <w:sz w:val="20"/>
                    </w:rPr>
                  </w:pPr>
                  <w:r w:rsidRPr="00DF66FE">
                    <w:rPr>
                      <w:rFonts w:cs="Arial"/>
                      <w:sz w:val="20"/>
                    </w:rPr>
                    <w:t>N/A</w:t>
                  </w:r>
                </w:p>
              </w:tc>
              <w:tc>
                <w:tcPr>
                  <w:tcW w:w="3179" w:type="dxa"/>
                  <w:tcBorders>
                    <w:top w:val="single" w:sz="4" w:space="0" w:color="auto"/>
                    <w:left w:val="single" w:sz="4" w:space="0" w:color="auto"/>
                    <w:bottom w:val="single" w:sz="4" w:space="0" w:color="auto"/>
                  </w:tcBorders>
                </w:tcPr>
                <w:p w:rsidR="00AF3257" w:rsidRPr="00DF66FE" w:rsidRDefault="00AF3257" w:rsidP="00E07F78">
                  <w:pPr>
                    <w:rPr>
                      <w:rFonts w:cs="Arial"/>
                    </w:rPr>
                  </w:pPr>
                  <w:r w:rsidRPr="00DF66FE">
                    <w:rPr>
                      <w:rFonts w:cs="Arial"/>
                    </w:rPr>
                    <w:t>Regularly communicate face to face with customers who are in an emotionally charged state such as parents and other family members, whom at times are under the influence of drugs, alcohol etc.  Due to the emotio</w:t>
                  </w:r>
                  <w:r>
                    <w:rPr>
                      <w:rFonts w:cs="Arial"/>
                    </w:rPr>
                    <w:t xml:space="preserve">nal state of clients this on occasion can </w:t>
                  </w:r>
                  <w:r w:rsidRPr="00DF66FE">
                    <w:rPr>
                      <w:rFonts w:cs="Arial"/>
                    </w:rPr>
                    <w:t>lead to aggression</w:t>
                  </w:r>
                  <w:r>
                    <w:rPr>
                      <w:rFonts w:cs="Arial"/>
                    </w:rPr>
                    <w:t xml:space="preserve"> with some clients being banned from attending sites,</w:t>
                  </w:r>
                  <w:r w:rsidRPr="00DF66FE">
                    <w:rPr>
                      <w:rFonts w:cs="Arial"/>
                    </w:rPr>
                    <w:t xml:space="preserve"> </w:t>
                  </w:r>
                  <w:r>
                    <w:rPr>
                      <w:rFonts w:cs="Arial"/>
                    </w:rPr>
                    <w:t>which FOH are required to arrange back up from the police.</w:t>
                  </w:r>
                </w:p>
              </w:tc>
            </w:tr>
          </w:tbl>
          <w:p w:rsidR="00E27D8C" w:rsidRPr="00DF66FE" w:rsidRDefault="00AF3257" w:rsidP="00DE2786">
            <w:pPr>
              <w:rPr>
                <w:rFonts w:cs="Arial"/>
                <w:b/>
              </w:rPr>
            </w:pPr>
            <w:r>
              <w:rPr>
                <w:rFonts w:cs="Arial"/>
                <w:noProof/>
              </w:rPr>
              <w:lastRenderedPageBreak/>
              <w:t xml:space="preserve"> </w:t>
            </w:r>
            <w:r w:rsidR="000953FD">
              <w:rPr>
                <w:rFonts w:cs="Arial"/>
                <w:noProof/>
              </w:rPr>
              <mc:AlternateContent>
                <mc:Choice Requires="wpc">
                  <w:drawing>
                    <wp:inline distT="0" distB="0" distL="0" distR="0" wp14:anchorId="0C5011E6" wp14:editId="76CB5CD3">
                      <wp:extent cx="6412230" cy="4435475"/>
                      <wp:effectExtent l="19050" t="19050" r="7620" b="1270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dashDot"/>
                                <a:miter lim="800000"/>
                                <a:headEnd type="none" w="med" len="med"/>
                                <a:tailEnd type="none" w="med" len="med"/>
                              </a:ln>
                            </wpc:whole>
                            <wps:wsp>
                              <wps:cNvPr id="1" name="Rectangle 18"/>
                              <wps:cNvSpPr>
                                <a:spLocks noChangeArrowheads="1"/>
                              </wps:cNvSpPr>
                              <wps:spPr bwMode="auto">
                                <a:xfrm>
                                  <a:off x="2569043" y="3757783"/>
                                  <a:ext cx="1725328" cy="487651"/>
                                </a:xfrm>
                                <a:prstGeom prst="rect">
                                  <a:avLst/>
                                </a:prstGeom>
                                <a:solidFill>
                                  <a:srgbClr val="FFFFFF"/>
                                </a:solidFill>
                                <a:ln w="9525">
                                  <a:solidFill>
                                    <a:srgbClr val="000000"/>
                                  </a:solidFill>
                                  <a:miter lim="800000"/>
                                  <a:headEnd/>
                                  <a:tailEnd/>
                                </a:ln>
                              </wps:spPr>
                              <wps:txbx>
                                <w:txbxContent>
                                  <w:p w:rsidR="000E2C8A" w:rsidRPr="00DE51D0" w:rsidRDefault="000E2C8A" w:rsidP="00945A20">
                                    <w:pPr>
                                      <w:jc w:val="center"/>
                                      <w:rPr>
                                        <w:szCs w:val="24"/>
                                      </w:rPr>
                                    </w:pPr>
                                    <w:r>
                                      <w:rPr>
                                        <w:szCs w:val="24"/>
                                      </w:rPr>
                                      <w:t>Modern Apprentice</w:t>
                                    </w:r>
                                  </w:p>
                                </w:txbxContent>
                              </wps:txbx>
                              <wps:bodyPr rot="0" vert="horz" wrap="square" lIns="91440" tIns="45720" rIns="91440" bIns="45720" anchor="t" anchorCtr="0" upright="1">
                                <a:noAutofit/>
                              </wps:bodyPr>
                            </wps:wsp>
                            <wps:wsp>
                              <wps:cNvPr id="3" name="Rectangle 19"/>
                              <wps:cNvSpPr>
                                <a:spLocks noChangeArrowheads="1"/>
                              </wps:cNvSpPr>
                              <wps:spPr bwMode="auto">
                                <a:xfrm>
                                  <a:off x="2569043" y="1600106"/>
                                  <a:ext cx="1663065" cy="658867"/>
                                </a:xfrm>
                                <a:prstGeom prst="rect">
                                  <a:avLst/>
                                </a:prstGeom>
                                <a:solidFill>
                                  <a:srgbClr val="FFFFFF"/>
                                </a:solidFill>
                                <a:ln w="9525">
                                  <a:solidFill>
                                    <a:srgbClr val="000000"/>
                                  </a:solidFill>
                                  <a:miter lim="800000"/>
                                  <a:headEnd/>
                                  <a:tailEnd/>
                                </a:ln>
                              </wps:spPr>
                              <wps:txbx>
                                <w:txbxContent>
                                  <w:p w:rsidR="000E2C8A" w:rsidRPr="00543C90" w:rsidRDefault="000E2C8A" w:rsidP="002661DD">
                                    <w:pPr>
                                      <w:jc w:val="center"/>
                                      <w:rPr>
                                        <w:b/>
                                        <w:color w:val="0070C0"/>
                                        <w:sz w:val="20"/>
                                      </w:rPr>
                                    </w:pPr>
                                    <w:r w:rsidRPr="00543C90">
                                      <w:rPr>
                                        <w:b/>
                                        <w:color w:val="0070C0"/>
                                        <w:sz w:val="20"/>
                                      </w:rPr>
                                      <w:t>This Post – Professional Prac</w:t>
                                    </w:r>
                                    <w:r>
                                      <w:rPr>
                                        <w:b/>
                                        <w:color w:val="0070C0"/>
                                        <w:sz w:val="20"/>
                                      </w:rPr>
                                      <w:t>tice Support Officer – Grade 5</w:t>
                                    </w:r>
                                  </w:p>
                                </w:txbxContent>
                              </wps:txbx>
                              <wps:bodyPr rot="0" vert="horz" wrap="square" lIns="91440" tIns="45720" rIns="91440" bIns="45720" anchor="t" anchorCtr="0" upright="1">
                                <a:noAutofit/>
                              </wps:bodyPr>
                            </wps:wsp>
                            <wps:wsp>
                              <wps:cNvPr id="4" name="Rectangle 20"/>
                              <wps:cNvSpPr>
                                <a:spLocks noChangeArrowheads="1"/>
                              </wps:cNvSpPr>
                              <wps:spPr bwMode="auto">
                                <a:xfrm>
                                  <a:off x="2493244" y="484066"/>
                                  <a:ext cx="1663065" cy="645421"/>
                                </a:xfrm>
                                <a:prstGeom prst="rect">
                                  <a:avLst/>
                                </a:prstGeom>
                                <a:solidFill>
                                  <a:srgbClr val="FFFFFF"/>
                                </a:solidFill>
                                <a:ln w="9525">
                                  <a:solidFill>
                                    <a:srgbClr val="000000"/>
                                  </a:solidFill>
                                  <a:miter lim="800000"/>
                                  <a:headEnd/>
                                  <a:tailEnd/>
                                </a:ln>
                              </wps:spPr>
                              <wps:txbx>
                                <w:txbxContent>
                                  <w:p w:rsidR="000E2C8A" w:rsidRPr="002661DD" w:rsidRDefault="000E2C8A" w:rsidP="002661DD">
                                    <w:pPr>
                                      <w:jc w:val="center"/>
                                      <w:rPr>
                                        <w:szCs w:val="22"/>
                                      </w:rPr>
                                    </w:pPr>
                                    <w:r w:rsidRPr="002661DD">
                                      <w:rPr>
                                        <w:sz w:val="22"/>
                                        <w:szCs w:val="22"/>
                                      </w:rPr>
                                      <w:t>Professional Practice Group Leader – Grade 8</w:t>
                                    </w:r>
                                  </w:p>
                                </w:txbxContent>
                              </wps:txbx>
                              <wps:bodyPr rot="0" vert="horz" wrap="square" lIns="91440" tIns="45720" rIns="91440" bIns="45720" anchor="t" anchorCtr="0" upright="1">
                                <a:noAutofit/>
                              </wps:bodyPr>
                            </wps:wsp>
                            <wps:wsp>
                              <wps:cNvPr id="5" name="Rectangle 21"/>
                              <wps:cNvSpPr>
                                <a:spLocks noChangeArrowheads="1"/>
                              </wps:cNvSpPr>
                              <wps:spPr bwMode="auto">
                                <a:xfrm>
                                  <a:off x="237323" y="2580787"/>
                                  <a:ext cx="1424840" cy="565640"/>
                                </a:xfrm>
                                <a:prstGeom prst="rect">
                                  <a:avLst/>
                                </a:prstGeom>
                                <a:solidFill>
                                  <a:srgbClr val="FFFFFF"/>
                                </a:solidFill>
                                <a:ln w="9525">
                                  <a:solidFill>
                                    <a:srgbClr val="000000"/>
                                  </a:solidFill>
                                  <a:miter lim="800000"/>
                                  <a:headEnd/>
                                  <a:tailEnd/>
                                </a:ln>
                              </wps:spPr>
                              <wps:txbx>
                                <w:txbxContent>
                                  <w:p w:rsidR="000E2C8A" w:rsidRDefault="000E2C8A" w:rsidP="001407D0">
                                    <w:r>
                                      <w:t>Service Area staff and managers</w:t>
                                    </w:r>
                                  </w:p>
                                </w:txbxContent>
                              </wps:txbx>
                              <wps:bodyPr rot="0" vert="horz" wrap="square" lIns="91440" tIns="45720" rIns="91440" bIns="45720" anchor="t" anchorCtr="0" upright="1">
                                <a:noAutofit/>
                              </wps:bodyPr>
                            </wps:wsp>
                            <wps:wsp>
                              <wps:cNvPr id="6" name="Line 22"/>
                              <wps:cNvCnPr/>
                              <wps:spPr bwMode="auto">
                                <a:xfrm flipV="1">
                                  <a:off x="3325228" y="1129486"/>
                                  <a:ext cx="902" cy="404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23"/>
                              <wps:cNvSpPr>
                                <a:spLocks/>
                              </wps:cNvSpPr>
                              <wps:spPr bwMode="auto">
                                <a:xfrm>
                                  <a:off x="237323" y="1451300"/>
                                  <a:ext cx="950194" cy="807672"/>
                                </a:xfrm>
                                <a:prstGeom prst="borderCallout2">
                                  <a:avLst>
                                    <a:gd name="adj1" fmla="val 14162"/>
                                    <a:gd name="adj2" fmla="val 108023"/>
                                    <a:gd name="adj3" fmla="val 14162"/>
                                    <a:gd name="adj4" fmla="val 148060"/>
                                    <a:gd name="adj5" fmla="val 140519"/>
                                    <a:gd name="adj6" fmla="val 188704"/>
                                  </a:avLst>
                                </a:prstGeom>
                                <a:solidFill>
                                  <a:srgbClr val="FFFFFF"/>
                                </a:solidFill>
                                <a:ln w="9525">
                                  <a:solidFill>
                                    <a:srgbClr val="000000"/>
                                  </a:solidFill>
                                  <a:miter lim="800000"/>
                                  <a:headEnd/>
                                  <a:tailEnd/>
                                </a:ln>
                              </wps:spPr>
                              <wps:txbx>
                                <w:txbxContent>
                                  <w:p w:rsidR="000E2C8A" w:rsidRPr="006F4999" w:rsidRDefault="000E2C8A" w:rsidP="001407D0">
                                    <w:pPr>
                                      <w:rPr>
                                        <w:sz w:val="18"/>
                                        <w:szCs w:val="18"/>
                                      </w:rPr>
                                    </w:pPr>
                                    <w:r>
                                      <w:rPr>
                                        <w:sz w:val="18"/>
                                        <w:szCs w:val="18"/>
                                      </w:rPr>
                                      <w:t>Relationship with day to day service managers and staff</w:t>
                                    </w:r>
                                  </w:p>
                                </w:txbxContent>
                              </wps:txbx>
                              <wps:bodyPr rot="0" vert="horz" wrap="square" lIns="91440" tIns="45720" rIns="91440" bIns="45720" anchor="t" anchorCtr="0" upright="1">
                                <a:noAutofit/>
                              </wps:bodyPr>
                            </wps:wsp>
                            <wps:wsp>
                              <wps:cNvPr id="8" name="AutoShape 24"/>
                              <wps:cNvSpPr>
                                <a:spLocks noChangeArrowheads="1"/>
                              </wps:cNvSpPr>
                              <wps:spPr bwMode="auto">
                                <a:xfrm>
                                  <a:off x="1729840" y="2422121"/>
                                  <a:ext cx="562176" cy="242033"/>
                                </a:xfrm>
                                <a:prstGeom prst="leftRightArrow">
                                  <a:avLst>
                                    <a:gd name="adj1" fmla="val 50000"/>
                                    <a:gd name="adj2" fmla="val 461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Line 25"/>
                              <wps:cNvCnPr/>
                              <wps:spPr bwMode="auto">
                                <a:xfrm>
                                  <a:off x="3325228" y="2258973"/>
                                  <a:ext cx="902" cy="402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26"/>
                              <wps:cNvCnPr/>
                              <wps:spPr bwMode="auto">
                                <a:xfrm>
                                  <a:off x="3223260" y="3356188"/>
                                  <a:ext cx="902" cy="401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27"/>
                              <wps:cNvSpPr>
                                <a:spLocks noChangeArrowheads="1"/>
                              </wps:cNvSpPr>
                              <wps:spPr bwMode="auto">
                                <a:xfrm>
                                  <a:off x="2569043" y="2664154"/>
                                  <a:ext cx="1663065" cy="586257"/>
                                </a:xfrm>
                                <a:prstGeom prst="rect">
                                  <a:avLst/>
                                </a:prstGeom>
                                <a:solidFill>
                                  <a:srgbClr val="FFFFFF"/>
                                </a:solidFill>
                                <a:ln w="9525">
                                  <a:solidFill>
                                    <a:srgbClr val="000000"/>
                                  </a:solidFill>
                                  <a:miter lim="800000"/>
                                  <a:headEnd/>
                                  <a:tailEnd/>
                                </a:ln>
                              </wps:spPr>
                              <wps:txbx>
                                <w:txbxContent>
                                  <w:p w:rsidR="000E2C8A" w:rsidRPr="002661DD" w:rsidRDefault="000E2C8A" w:rsidP="002661DD">
                                    <w:pPr>
                                      <w:jc w:val="center"/>
                                      <w:rPr>
                                        <w:szCs w:val="22"/>
                                      </w:rPr>
                                    </w:pPr>
                                    <w:r w:rsidRPr="002661DD">
                                      <w:rPr>
                                        <w:sz w:val="22"/>
                                        <w:szCs w:val="22"/>
                                      </w:rPr>
                                      <w:t>Professional Practice Support Assistant Grade 3</w:t>
                                    </w:r>
                                  </w:p>
                                </w:txbxContent>
                              </wps:txbx>
                              <wps:bodyPr rot="0" vert="horz" wrap="square" lIns="91440" tIns="45720" rIns="91440" bIns="45720" anchor="t" anchorCtr="0" upright="1">
                                <a:noAutofit/>
                              </wps:bodyPr>
                            </wps:wsp>
                          </wpc:wpc>
                        </a:graphicData>
                      </a:graphic>
                    </wp:inline>
                  </w:drawing>
                </mc:Choice>
                <mc:Fallback>
                  <w:pict>
                    <v:group id="Canvas 16" o:spid="_x0000_s1026" editas="canvas" style="width:504.9pt;height:349.25pt;mso-position-horizontal-relative:char;mso-position-vertical-relative:line" coordsize="64122,44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22;height:44354;visibility:visible;mso-wrap-style:square" stroked="t">
                        <v:fill o:detectmouseclick="t"/>
                        <v:stroke dashstyle="dashDot"/>
                        <v:path o:connecttype="none"/>
                      </v:shape>
                      <v:rect id="Rectangle 18" o:spid="_x0000_s1028" style="position:absolute;left:25690;top:37577;width:17253;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0E2C8A" w:rsidRPr="00DE51D0" w:rsidRDefault="000E2C8A" w:rsidP="00945A20">
                              <w:pPr>
                                <w:jc w:val="center"/>
                                <w:rPr>
                                  <w:szCs w:val="24"/>
                                </w:rPr>
                              </w:pPr>
                              <w:r>
                                <w:rPr>
                                  <w:szCs w:val="24"/>
                                </w:rPr>
                                <w:t>Modern Apprentice</w:t>
                              </w:r>
                            </w:p>
                          </w:txbxContent>
                        </v:textbox>
                      </v:rect>
                      <v:rect id="Rectangle 19" o:spid="_x0000_s1029" style="position:absolute;left:25690;top:16001;width:16631;height:6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0E2C8A" w:rsidRPr="00543C90" w:rsidRDefault="000E2C8A" w:rsidP="002661DD">
                              <w:pPr>
                                <w:jc w:val="center"/>
                                <w:rPr>
                                  <w:b/>
                                  <w:color w:val="0070C0"/>
                                  <w:sz w:val="20"/>
                                </w:rPr>
                              </w:pPr>
                              <w:r w:rsidRPr="00543C90">
                                <w:rPr>
                                  <w:b/>
                                  <w:color w:val="0070C0"/>
                                  <w:sz w:val="20"/>
                                </w:rPr>
                                <w:t>This Post – Professional Prac</w:t>
                              </w:r>
                              <w:r>
                                <w:rPr>
                                  <w:b/>
                                  <w:color w:val="0070C0"/>
                                  <w:sz w:val="20"/>
                                </w:rPr>
                                <w:t>tice Support Officer – Grade 5</w:t>
                              </w:r>
                            </w:p>
                          </w:txbxContent>
                        </v:textbox>
                      </v:rect>
                      <v:rect id="Rectangle 20" o:spid="_x0000_s1030" style="position:absolute;left:24932;top:4840;width:16631;height:6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0E2C8A" w:rsidRPr="002661DD" w:rsidRDefault="000E2C8A" w:rsidP="002661DD">
                              <w:pPr>
                                <w:jc w:val="center"/>
                                <w:rPr>
                                  <w:szCs w:val="22"/>
                                </w:rPr>
                              </w:pPr>
                              <w:r w:rsidRPr="002661DD">
                                <w:rPr>
                                  <w:sz w:val="22"/>
                                  <w:szCs w:val="22"/>
                                </w:rPr>
                                <w:t>Professional Practice Group Leader – Grade 8</w:t>
                              </w:r>
                            </w:p>
                          </w:txbxContent>
                        </v:textbox>
                      </v:rect>
                      <v:rect id="Rectangle 21" o:spid="_x0000_s1031" style="position:absolute;left:2373;top:25807;width:14248;height:5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0E2C8A" w:rsidRDefault="000E2C8A" w:rsidP="001407D0">
                              <w:r>
                                <w:t>Service Area staff and managers</w:t>
                              </w:r>
                            </w:p>
                          </w:txbxContent>
                        </v:textbox>
                      </v:rect>
                      <v:line id="Line 22" o:spid="_x0000_s1032" style="position:absolute;flip:y;visibility:visible;mso-wrap-style:square" from="33252,11294" to="33261,15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3" o:spid="_x0000_s1033" type="#_x0000_t48" style="position:absolute;left:2373;top:14513;width:9502;height:8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QMMA&#10;AADaAAAADwAAAGRycy9kb3ducmV2LnhtbESPT2vCQBTE74LfYXlCb7pRaNXoKq20pSfFv+dn9plE&#10;s29DdmtSP71bEDwOM/MbZjpvTCGuVLncsoJ+LwJBnFidc6pgt/3qjkA4j6yxsEwK/sjBfNZuTTHW&#10;tuY1XTc+FQHCLkYFmfdlLKVLMjLoerYkDt7JVgZ9kFUqdYV1gJtCDqLoTRrMOSxkWNIio+Sy+TUK&#10;PsfDfVPTYfm6lPrjVn+vkuN5pdRLp3mfgPDU+Gf40f7RCobwfyXc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aQMMAAADaAAAADwAAAAAAAAAAAAAAAACYAgAAZHJzL2Rv&#10;d25yZXYueG1sUEsFBgAAAAAEAAQA9QAAAIgDAAAAAA==&#10;" adj="40760,30352,31981,3059,23333,3059">
                        <v:textbox>
                          <w:txbxContent>
                            <w:p w:rsidR="000E2C8A" w:rsidRPr="006F4999" w:rsidRDefault="000E2C8A" w:rsidP="001407D0">
                              <w:pPr>
                                <w:rPr>
                                  <w:sz w:val="18"/>
                                  <w:szCs w:val="18"/>
                                </w:rPr>
                              </w:pPr>
                              <w:r>
                                <w:rPr>
                                  <w:sz w:val="18"/>
                                  <w:szCs w:val="18"/>
                                </w:rPr>
                                <w:t>Relationship with day to day service managers and staff</w:t>
                              </w:r>
                            </w:p>
                          </w:txbxContent>
                        </v:textbox>
                        <o:callout v:ext="edit" minusx="t" minusy="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4" o:spid="_x0000_s1034" type="#_x0000_t69" style="position:absolute;left:17298;top:24221;width:5622;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PJ8EA&#10;AADaAAAADwAAAGRycy9kb3ducmV2LnhtbERPy2oCMRTdC/5DuEI3opl2oWU0iljEShfFB6K7y+Q6&#10;GZ3cDEmq079vFkKXh/Oezltbizv5UDlW8DrMQBAXTldcKjjsV4N3ECEia6wdk4JfCjCfdTtTzLV7&#10;8Jbuu1iKFMIhRwUmxiaXMhSGLIaha4gTd3HeYkzQl1J7fKRwW8u3LBtJixWnBoMNLQ0Vt92PVdCM&#10;/Tp+98/X7fnjctLHL7Nh2yr10msXExCR2vgvfro/tYK0NV1JN0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7TyfBAAAA2gAAAA8AAAAAAAAAAAAAAAAAmAIAAGRycy9kb3du&#10;cmV2LnhtbFBLBQYAAAAABAAEAPUAAACGAwAAAAA=&#10;" adj="4291"/>
                      <v:line id="Line 25" o:spid="_x0000_s1035" style="position:absolute;visibility:visible;mso-wrap-style:square" from="33252,22589" to="33261,26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26" o:spid="_x0000_s1036" style="position:absolute;visibility:visible;mso-wrap-style:square" from="32232,33561" to="32241,37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rect id="Rectangle 27" o:spid="_x0000_s1037" style="position:absolute;left:25690;top:26641;width:16631;height:5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0E2C8A" w:rsidRPr="002661DD" w:rsidRDefault="000E2C8A" w:rsidP="002661DD">
                              <w:pPr>
                                <w:jc w:val="center"/>
                                <w:rPr>
                                  <w:szCs w:val="22"/>
                                </w:rPr>
                              </w:pPr>
                              <w:r w:rsidRPr="002661DD">
                                <w:rPr>
                                  <w:sz w:val="22"/>
                                  <w:szCs w:val="22"/>
                                </w:rPr>
                                <w:t>Professional Practice Support Assistant Grade 3</w:t>
                              </w:r>
                            </w:p>
                          </w:txbxContent>
                        </v:textbox>
                      </v:rect>
                      <w10:anchorlock/>
                    </v:group>
                  </w:pict>
                </mc:Fallback>
              </mc:AlternateContent>
            </w:r>
          </w:p>
          <w:p w:rsidR="00E27D8C" w:rsidRPr="00DF66FE" w:rsidRDefault="00E27D8C" w:rsidP="00DE2786">
            <w:pPr>
              <w:rPr>
                <w:rFonts w:cs="Arial"/>
                <w:b/>
              </w:rPr>
            </w:pPr>
          </w:p>
        </w:tc>
      </w:tr>
    </w:tbl>
    <w:p w:rsidR="00E27D8C" w:rsidRPr="00DF66FE" w:rsidRDefault="00E27D8C" w:rsidP="00E27D8C">
      <w:pPr>
        <w:rPr>
          <w:rFonts w:cs="Arial"/>
        </w:rPr>
      </w:pPr>
    </w:p>
    <w:p w:rsidR="009262CF" w:rsidRPr="00DF66FE" w:rsidRDefault="009262CF" w:rsidP="00E27D8C">
      <w:pPr>
        <w:rPr>
          <w:rFonts w:cs="Arial"/>
        </w:rPr>
      </w:pPr>
    </w:p>
    <w:p w:rsidR="009262CF" w:rsidRPr="00DF66FE" w:rsidRDefault="009262CF" w:rsidP="00E27D8C">
      <w:pPr>
        <w:rPr>
          <w:rFonts w:cs="Arial"/>
        </w:rPr>
      </w:pPr>
    </w:p>
    <w:p w:rsidR="009262CF" w:rsidRDefault="009262CF" w:rsidP="00E27D8C">
      <w:pPr>
        <w:rPr>
          <w:rFonts w:cs="Arial"/>
        </w:rPr>
      </w:pPr>
    </w:p>
    <w:p w:rsidR="00AF3257" w:rsidRDefault="00AF3257" w:rsidP="00E27D8C">
      <w:pPr>
        <w:rPr>
          <w:rFonts w:cs="Arial"/>
        </w:rPr>
      </w:pPr>
    </w:p>
    <w:p w:rsidR="00AF3257" w:rsidRDefault="00AF3257" w:rsidP="00E27D8C">
      <w:pPr>
        <w:rPr>
          <w:rFonts w:cs="Arial"/>
        </w:rPr>
      </w:pPr>
    </w:p>
    <w:p w:rsidR="00AF3257" w:rsidRPr="00DF66FE" w:rsidRDefault="00AF3257" w:rsidP="00E27D8C">
      <w:pPr>
        <w:rPr>
          <w:rFonts w:cs="Arial"/>
        </w:rPr>
      </w:pPr>
    </w:p>
    <w:p w:rsidR="009262CF" w:rsidRDefault="009262CF" w:rsidP="00E27D8C">
      <w:pPr>
        <w:rPr>
          <w:rFonts w:cs="Arial"/>
        </w:rPr>
      </w:pPr>
    </w:p>
    <w:p w:rsidR="00971567" w:rsidRPr="00DF66FE" w:rsidRDefault="00971567" w:rsidP="00E27D8C">
      <w:pPr>
        <w:rPr>
          <w:rFonts w:cs="Arial"/>
        </w:rPr>
      </w:pPr>
    </w:p>
    <w:p w:rsidR="009262CF" w:rsidRDefault="009262CF"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Default="00A6241D" w:rsidP="00E27D8C">
      <w:pPr>
        <w:rPr>
          <w:rFonts w:cs="Arial"/>
        </w:rPr>
      </w:pPr>
    </w:p>
    <w:p w:rsidR="00A6241D" w:rsidRPr="00DF66FE" w:rsidRDefault="00A6241D" w:rsidP="00E27D8C">
      <w:pPr>
        <w:rPr>
          <w:rFonts w:cs="Arial"/>
        </w:rPr>
      </w:pPr>
    </w:p>
    <w:p w:rsidR="009262CF" w:rsidRPr="00DF66FE" w:rsidRDefault="009262CF" w:rsidP="00E27D8C">
      <w:pPr>
        <w:rPr>
          <w:rFonts w:cs="Arial"/>
        </w:rPr>
      </w:pPr>
    </w:p>
    <w:p w:rsidR="00E27D8C" w:rsidRDefault="00E27D8C" w:rsidP="00E27D8C">
      <w:pPr>
        <w:rPr>
          <w:rFonts w:cs="Arial"/>
        </w:rPr>
      </w:pPr>
    </w:p>
    <w:p w:rsidR="00971567" w:rsidRDefault="00971567" w:rsidP="00E27D8C">
      <w:pPr>
        <w:rPr>
          <w:rFonts w:cs="Arial"/>
        </w:rPr>
      </w:pPr>
    </w:p>
    <w:p w:rsidR="00971567" w:rsidRPr="00DF66FE" w:rsidRDefault="00971567" w:rsidP="00E27D8C">
      <w:pPr>
        <w:rPr>
          <w:rFonts w:cs="Arial"/>
        </w:rPr>
      </w:pPr>
    </w:p>
    <w:tbl>
      <w:tblPr>
        <w:tblW w:w="10370" w:type="dxa"/>
        <w:jc w:val="center"/>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E27D8C" w:rsidRPr="00DF66FE" w:rsidTr="00DE2786">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rsidR="00E27D8C" w:rsidRPr="00DF66FE" w:rsidRDefault="00E27D8C" w:rsidP="00DE2786">
            <w:pPr>
              <w:jc w:val="center"/>
              <w:rPr>
                <w:rFonts w:cs="Arial"/>
                <w:b/>
                <w:sz w:val="36"/>
                <w:szCs w:val="36"/>
              </w:rPr>
            </w:pPr>
          </w:p>
          <w:p w:rsidR="00E27D8C" w:rsidRPr="00DF66FE" w:rsidRDefault="00E27D8C" w:rsidP="00DE2786">
            <w:pPr>
              <w:jc w:val="center"/>
              <w:rPr>
                <w:rFonts w:cs="Arial"/>
                <w:b/>
                <w:i/>
              </w:rPr>
            </w:pPr>
            <w:r w:rsidRPr="00DF66FE">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b/>
              </w:rPr>
            </w:pPr>
            <w:r w:rsidRPr="00DF66FE">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b/>
              </w:rPr>
            </w:pPr>
            <w:r w:rsidRPr="00DF66FE">
              <w:rPr>
                <w:rFonts w:cs="Arial"/>
                <w:b/>
              </w:rPr>
              <w:t>List code/s*</w:t>
            </w:r>
          </w:p>
        </w:tc>
      </w:tr>
      <w:tr w:rsidR="00E27D8C" w:rsidRPr="00DF66FE" w:rsidTr="00DE2786">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rsidR="00E27D8C" w:rsidRPr="00DF66FE" w:rsidRDefault="00E27D8C" w:rsidP="00DE2786">
            <w:pPr>
              <w:rPr>
                <w:rFonts w:cs="Arial"/>
                <w:b/>
                <w:szCs w:val="24"/>
              </w:rPr>
            </w:pPr>
            <w:r w:rsidRPr="00DF66FE">
              <w:rPr>
                <w:rFonts w:cs="Arial"/>
                <w:b/>
                <w:szCs w:val="24"/>
              </w:rPr>
              <w:t>The information listed as essential (the column that is shaded) is used as part of the job evaluation process.  The requirements identified as desirable are used for recruitment purposes only.</w:t>
            </w:r>
          </w:p>
          <w:p w:rsidR="00E27D8C" w:rsidRPr="00DF66FE" w:rsidRDefault="00E27D8C" w:rsidP="00AF3257">
            <w:pPr>
              <w:rPr>
                <w:rFonts w:cs="Arial"/>
                <w:i/>
                <w:szCs w:val="22"/>
              </w:rPr>
            </w:pPr>
            <w:r w:rsidRPr="00DF66FE">
              <w:rPr>
                <w:rFonts w:cs="Arial"/>
                <w:i/>
              </w:rPr>
              <w:t xml:space="preserve">*Codes: AF = Application Form, I = Interview, CQ = Certificate of Qualification, R = References (should only be used for posts requiring </w:t>
            </w:r>
            <w:r w:rsidR="00AF3257">
              <w:rPr>
                <w:rFonts w:cs="Arial"/>
                <w:i/>
              </w:rPr>
              <w:t>(DBS)</w:t>
            </w:r>
            <w:r w:rsidRPr="00DF66FE">
              <w:rPr>
                <w:rFonts w:cs="Arial"/>
                <w:i/>
              </w:rPr>
              <w:t xml:space="preserve">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rsidR="00E27D8C" w:rsidRPr="00DF66FE" w:rsidRDefault="00E27D8C" w:rsidP="00DE2786">
            <w:pPr>
              <w:ind w:left="113" w:right="113"/>
              <w:rPr>
                <w:rFonts w:cs="Arial"/>
                <w:b/>
              </w:rPr>
            </w:pPr>
            <w:r w:rsidRPr="00DF66FE">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rsidR="00E27D8C" w:rsidRPr="00DF66FE" w:rsidRDefault="00E27D8C" w:rsidP="00DE2786">
            <w:pPr>
              <w:ind w:left="113" w:right="113"/>
              <w:rPr>
                <w:rFonts w:cs="Arial"/>
                <w:b/>
              </w:rPr>
            </w:pPr>
            <w:r w:rsidRPr="00DF66FE">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rsidR="00E27D8C" w:rsidRPr="00DF66FE" w:rsidRDefault="00E27D8C" w:rsidP="00DE2786">
            <w:pPr>
              <w:ind w:left="113" w:right="113"/>
              <w:rPr>
                <w:rFonts w:cs="Arial"/>
                <w:b/>
              </w:rPr>
            </w:pPr>
            <w:r w:rsidRPr="00DF66FE">
              <w:rPr>
                <w:rFonts w:cs="Arial"/>
                <w:b/>
              </w:rPr>
              <w:t xml:space="preserve">How identified </w:t>
            </w:r>
          </w:p>
        </w:tc>
      </w:tr>
      <w:tr w:rsidR="00E27D8C" w:rsidRPr="00DF66FE" w:rsidTr="00DE2786">
        <w:trPr>
          <w:jc w:val="center"/>
        </w:trPr>
        <w:tc>
          <w:tcPr>
            <w:tcW w:w="629" w:type="dxa"/>
            <w:vMerge w:val="restart"/>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b/>
              </w:rPr>
            </w:pPr>
            <w:r w:rsidRPr="00DF66FE">
              <w:rPr>
                <w:rFonts w:cs="Arial"/>
                <w:b/>
              </w:rPr>
              <w:t xml:space="preserve">1. </w:t>
            </w:r>
          </w:p>
        </w:tc>
        <w:tc>
          <w:tcPr>
            <w:tcW w:w="9741" w:type="dxa"/>
            <w:gridSpan w:val="5"/>
            <w:tcBorders>
              <w:top w:val="single" w:sz="4" w:space="0" w:color="auto"/>
              <w:bottom w:val="single" w:sz="4" w:space="0" w:color="auto"/>
            </w:tcBorders>
            <w:shd w:val="clear" w:color="auto" w:fill="D9D9D9"/>
          </w:tcPr>
          <w:p w:rsidR="00E27D8C" w:rsidRPr="00DF66FE" w:rsidRDefault="00E27D8C" w:rsidP="00DE2786">
            <w:pPr>
              <w:rPr>
                <w:rFonts w:cs="Arial"/>
                <w:b/>
              </w:rPr>
            </w:pPr>
            <w:r w:rsidRPr="00DF66FE">
              <w:rPr>
                <w:rFonts w:cs="Arial"/>
                <w:b/>
              </w:rPr>
              <w:t>Qualifications:</w:t>
            </w:r>
          </w:p>
        </w:tc>
      </w:tr>
      <w:tr w:rsidR="00E27D8C" w:rsidRPr="00DF66FE" w:rsidTr="00DE2786">
        <w:trPr>
          <w:cantSplit/>
          <w:jc w:val="center"/>
        </w:trPr>
        <w:tc>
          <w:tcPr>
            <w:tcW w:w="629" w:type="dxa"/>
            <w:vMerge/>
            <w:tcBorders>
              <w:top w:val="nil"/>
              <w:bottom w:val="single" w:sz="4" w:space="0" w:color="auto"/>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D30960" w:rsidP="00DE2786">
            <w:pPr>
              <w:rPr>
                <w:rFonts w:cs="Arial"/>
                <w:b/>
              </w:rPr>
            </w:pPr>
            <w:r w:rsidRPr="00DF66FE">
              <w:rPr>
                <w:rFonts w:cs="Arial"/>
              </w:rPr>
              <w:t>NVQ level 3 or equivalent qualification, skills and experience</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115152" w:rsidP="00DE2786">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AF3257" w:rsidP="00DE2786">
            <w:pPr>
              <w:rPr>
                <w:rFonts w:cs="Arial"/>
                <w:b/>
              </w:rPr>
            </w:pPr>
            <w:r w:rsidRPr="00DF66FE">
              <w:rPr>
                <w:rFonts w:cs="Arial"/>
              </w:rPr>
              <w:t>AF</w:t>
            </w:r>
            <w:r>
              <w:rPr>
                <w:rFonts w:cs="Arial"/>
              </w:rPr>
              <w:t>/I</w:t>
            </w:r>
          </w:p>
        </w:tc>
      </w:tr>
      <w:tr w:rsidR="00E27D8C" w:rsidRPr="00DF66FE" w:rsidTr="00DE2786">
        <w:trPr>
          <w:trHeight w:val="284"/>
          <w:jc w:val="center"/>
        </w:trPr>
        <w:tc>
          <w:tcPr>
            <w:tcW w:w="629" w:type="dxa"/>
            <w:vMerge w:val="restart"/>
            <w:tcBorders>
              <w:top w:val="single" w:sz="4" w:space="0" w:color="auto"/>
              <w:right w:val="single" w:sz="4" w:space="0" w:color="auto"/>
            </w:tcBorders>
          </w:tcPr>
          <w:p w:rsidR="00E27D8C" w:rsidRPr="00DF66FE" w:rsidRDefault="00E27D8C" w:rsidP="00DE2786">
            <w:pPr>
              <w:rPr>
                <w:rFonts w:cs="Arial"/>
                <w:b/>
              </w:rPr>
            </w:pPr>
            <w:r w:rsidRPr="00DF66FE">
              <w:rPr>
                <w:rFonts w:cs="Arial"/>
                <w:b/>
              </w:rPr>
              <w:t xml:space="preserve">2. </w:t>
            </w:r>
          </w:p>
        </w:tc>
        <w:tc>
          <w:tcPr>
            <w:tcW w:w="9741" w:type="dxa"/>
            <w:gridSpan w:val="5"/>
            <w:tcBorders>
              <w:top w:val="single" w:sz="4" w:space="0" w:color="auto"/>
              <w:bottom w:val="single" w:sz="4" w:space="0" w:color="auto"/>
            </w:tcBorders>
            <w:shd w:val="clear" w:color="auto" w:fill="D9D9D9"/>
          </w:tcPr>
          <w:p w:rsidR="00E27D8C" w:rsidRPr="00DF66FE" w:rsidRDefault="00E27D8C" w:rsidP="00DE2786">
            <w:pPr>
              <w:rPr>
                <w:rFonts w:cs="Arial"/>
                <w:b/>
              </w:rPr>
            </w:pPr>
            <w:r w:rsidRPr="00DF66FE">
              <w:rPr>
                <w:rFonts w:cs="Arial"/>
                <w:b/>
              </w:rPr>
              <w:t>Relevant Experience:</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115152" w:rsidP="00115152">
            <w:pPr>
              <w:rPr>
                <w:rFonts w:cs="Arial"/>
              </w:rPr>
            </w:pPr>
            <w:r>
              <w:rPr>
                <w:rFonts w:cs="Arial"/>
              </w:rPr>
              <w:t>Proven e</w:t>
            </w:r>
            <w:r w:rsidR="007646A3" w:rsidRPr="00DF66FE">
              <w:rPr>
                <w:rFonts w:cs="Arial"/>
              </w:rPr>
              <w:t>xtensive e</w:t>
            </w:r>
            <w:r w:rsidR="00E27D8C" w:rsidRPr="00DF66FE">
              <w:rPr>
                <w:rFonts w:cs="Arial"/>
              </w:rPr>
              <w:t>xperience of working in an office / administration environment</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 xml:space="preserve"> AF</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Experience of the service area and services provided within which this post will be providing support services</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b/>
              </w:rPr>
            </w:pP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X</w:t>
            </w: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r w:rsidRPr="00DF66FE">
              <w:rPr>
                <w:rFonts w:cs="Arial"/>
              </w:rPr>
              <w:t xml:space="preserve">AF </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115152" w:rsidP="00115152">
            <w:pPr>
              <w:rPr>
                <w:rFonts w:cs="Arial"/>
              </w:rPr>
            </w:pPr>
            <w:r>
              <w:rPr>
                <w:rFonts w:cs="Arial"/>
              </w:rPr>
              <w:t>Proven e</w:t>
            </w:r>
            <w:r w:rsidR="00E27D8C" w:rsidRPr="00DF66FE">
              <w:rPr>
                <w:rFonts w:cs="Arial"/>
              </w:rPr>
              <w:t>xperience of supervising staff</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2661DD"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r w:rsidRPr="00DF66FE">
              <w:rPr>
                <w:rFonts w:cs="Arial"/>
              </w:rPr>
              <w:t>AF</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115152" w:rsidP="00DE2786">
            <w:pPr>
              <w:rPr>
                <w:rFonts w:cs="Arial"/>
                <w:b/>
              </w:rPr>
            </w:pPr>
            <w:r>
              <w:rPr>
                <w:rFonts w:cs="Arial"/>
                <w:szCs w:val="24"/>
              </w:rPr>
              <w:t>Proven e</w:t>
            </w:r>
            <w:r w:rsidR="00E27D8C" w:rsidRPr="00DF66FE">
              <w:rPr>
                <w:rFonts w:cs="Arial"/>
                <w:szCs w:val="24"/>
              </w:rPr>
              <w:t xml:space="preserve">xperience </w:t>
            </w:r>
            <w:r w:rsidR="00E27D8C" w:rsidRPr="00DF66FE">
              <w:rPr>
                <w:rFonts w:cs="Arial"/>
                <w:noProof/>
                <w:szCs w:val="24"/>
              </w:rPr>
              <w:t>of delivering services ensuring excellent customer experiences</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w:t>
            </w:r>
          </w:p>
        </w:tc>
      </w:tr>
      <w:tr w:rsidR="00E27D8C" w:rsidRPr="00DF66FE" w:rsidTr="00DE2786">
        <w:trPr>
          <w:jc w:val="center"/>
        </w:trPr>
        <w:tc>
          <w:tcPr>
            <w:tcW w:w="629" w:type="dxa"/>
            <w:vMerge w:val="restart"/>
            <w:tcBorders>
              <w:top w:val="single" w:sz="4" w:space="0" w:color="auto"/>
              <w:right w:val="single" w:sz="4" w:space="0" w:color="auto"/>
            </w:tcBorders>
            <w:shd w:val="clear" w:color="auto" w:fill="auto"/>
          </w:tcPr>
          <w:p w:rsidR="00E27D8C" w:rsidRPr="00DF66FE" w:rsidRDefault="00E27D8C" w:rsidP="00DE2786">
            <w:pPr>
              <w:rPr>
                <w:rFonts w:cs="Arial"/>
                <w:b/>
              </w:rPr>
            </w:pPr>
            <w:r w:rsidRPr="00DF66FE">
              <w:rPr>
                <w:rFonts w:cs="Arial"/>
                <w:b/>
              </w:rPr>
              <w:t xml:space="preserve">3. </w:t>
            </w:r>
          </w:p>
        </w:tc>
        <w:tc>
          <w:tcPr>
            <w:tcW w:w="9741" w:type="dxa"/>
            <w:gridSpan w:val="5"/>
            <w:tcBorders>
              <w:top w:val="single" w:sz="4" w:space="0" w:color="auto"/>
              <w:bottom w:val="single" w:sz="4" w:space="0" w:color="auto"/>
            </w:tcBorders>
            <w:shd w:val="clear" w:color="auto" w:fill="D9D9D9"/>
          </w:tcPr>
          <w:p w:rsidR="00E27D8C" w:rsidRPr="00DF66FE" w:rsidRDefault="00E27D8C" w:rsidP="00DE2786">
            <w:pPr>
              <w:rPr>
                <w:rFonts w:cs="Arial"/>
                <w:b/>
              </w:rPr>
            </w:pPr>
            <w:r w:rsidRPr="00DF66FE">
              <w:rPr>
                <w:rFonts w:cs="Arial"/>
                <w:b/>
              </w:rPr>
              <w:t>Skills (including thinking challenge/mental demands):</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jc w:val="both"/>
              <w:rPr>
                <w:szCs w:val="24"/>
              </w:rPr>
            </w:pPr>
            <w:r w:rsidRPr="00DF66FE">
              <w:rPr>
                <w:szCs w:val="24"/>
              </w:rPr>
              <w:t>Good interpersonal and communication skills.</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I</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115152" w:rsidP="00115152">
            <w:pPr>
              <w:jc w:val="both"/>
              <w:rPr>
                <w:szCs w:val="24"/>
              </w:rPr>
            </w:pPr>
            <w:r>
              <w:rPr>
                <w:szCs w:val="24"/>
              </w:rPr>
              <w:t>Proven experience of s</w:t>
            </w:r>
            <w:r w:rsidR="00E27D8C" w:rsidRPr="00DF66FE">
              <w:rPr>
                <w:szCs w:val="24"/>
              </w:rPr>
              <w:t>upervisory skills</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2661DD"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bCs/>
                <w:szCs w:val="24"/>
              </w:rPr>
            </w:pPr>
            <w:r w:rsidRPr="00DF66FE">
              <w:rPr>
                <w:szCs w:val="24"/>
              </w:rPr>
              <w:t>Good analytical and numeracy skills.</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jc w:val="both"/>
              <w:rPr>
                <w:b/>
                <w:szCs w:val="24"/>
              </w:rPr>
            </w:pPr>
            <w:r w:rsidRPr="00DF66FE">
              <w:rPr>
                <w:bCs/>
                <w:szCs w:val="24"/>
              </w:rPr>
              <w:t>Able to plan use of own time and work to deadlines.</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szCs w:val="24"/>
              </w:rPr>
            </w:pPr>
            <w:r w:rsidRPr="00DF66FE">
              <w:rPr>
                <w:szCs w:val="24"/>
              </w:rPr>
              <w:t xml:space="preserve">Able to perform against </w:t>
            </w:r>
            <w:proofErr w:type="spellStart"/>
            <w:r w:rsidRPr="00DF66FE">
              <w:rPr>
                <w:szCs w:val="24"/>
              </w:rPr>
              <w:t>pre determined</w:t>
            </w:r>
            <w:proofErr w:type="spellEnd"/>
            <w:r w:rsidRPr="00DF66FE">
              <w:rPr>
                <w:szCs w:val="24"/>
              </w:rPr>
              <w:t xml:space="preserve"> standards and to identify and take corrective action when needed.</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bCs/>
                <w:szCs w:val="24"/>
              </w:rPr>
            </w:pPr>
            <w:r w:rsidRPr="00DF66FE">
              <w:rPr>
                <w:rFonts w:cs="Arial"/>
              </w:rPr>
              <w:t>Ability to use Microsoft office systems</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Ability to use specific ICT applications relevant to the service for whom support is being provided</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X</w:t>
            </w: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 xml:space="preserve">Ability to form and maintain appropriate relationships and personal boundaries with children and young people and/or vulnerable adults </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b/>
              </w:rPr>
            </w:pP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X</w:t>
            </w: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r w:rsidRPr="00DF66FE">
              <w:rPr>
                <w:rFonts w:cs="Arial"/>
              </w:rPr>
              <w:t>AF, I</w:t>
            </w:r>
          </w:p>
        </w:tc>
      </w:tr>
      <w:tr w:rsidR="00E27D8C" w:rsidRPr="00DF66FE" w:rsidTr="00DE2786">
        <w:trPr>
          <w:cantSplit/>
          <w:jc w:val="center"/>
        </w:trPr>
        <w:tc>
          <w:tcPr>
            <w:tcW w:w="629" w:type="dxa"/>
            <w:vMerge/>
            <w:tcBorders>
              <w:bottom w:val="single" w:sz="4" w:space="0" w:color="auto"/>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b/>
              </w:rPr>
            </w:pPr>
            <w:r w:rsidRPr="00DF66FE">
              <w:rPr>
                <w:rFonts w:cs="Arial"/>
                <w:noProof/>
                <w:szCs w:val="24"/>
              </w:rPr>
              <w:t>Ability to deliver customer focus and improvement  throughout the organisation</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w:t>
            </w:r>
          </w:p>
        </w:tc>
      </w:tr>
      <w:tr w:rsidR="00E27D8C" w:rsidRPr="00DF66FE" w:rsidTr="00DE2786">
        <w:trPr>
          <w:jc w:val="center"/>
        </w:trPr>
        <w:tc>
          <w:tcPr>
            <w:tcW w:w="629" w:type="dxa"/>
            <w:vMerge w:val="restart"/>
            <w:tcBorders>
              <w:top w:val="single" w:sz="4" w:space="0" w:color="auto"/>
              <w:right w:val="single" w:sz="4" w:space="0" w:color="auto"/>
            </w:tcBorders>
            <w:shd w:val="clear" w:color="auto" w:fill="auto"/>
          </w:tcPr>
          <w:p w:rsidR="00E27D8C" w:rsidRPr="00DF66FE" w:rsidRDefault="00E27D8C" w:rsidP="00DE2786">
            <w:pPr>
              <w:rPr>
                <w:rFonts w:cs="Arial"/>
                <w:b/>
              </w:rPr>
            </w:pPr>
            <w:r w:rsidRPr="00DF66FE">
              <w:rPr>
                <w:rFonts w:cs="Arial"/>
                <w:b/>
              </w:rPr>
              <w:t xml:space="preserve">4. </w:t>
            </w:r>
          </w:p>
        </w:tc>
        <w:tc>
          <w:tcPr>
            <w:tcW w:w="9741" w:type="dxa"/>
            <w:gridSpan w:val="5"/>
            <w:tcBorders>
              <w:top w:val="single" w:sz="4" w:space="0" w:color="auto"/>
              <w:bottom w:val="single" w:sz="4" w:space="0" w:color="auto"/>
            </w:tcBorders>
            <w:shd w:val="clear" w:color="auto" w:fill="D9D9D9"/>
          </w:tcPr>
          <w:p w:rsidR="00E27D8C" w:rsidRPr="00DF66FE" w:rsidRDefault="00E27D8C" w:rsidP="00DE2786">
            <w:pPr>
              <w:rPr>
                <w:rFonts w:cs="Arial"/>
                <w:b/>
              </w:rPr>
            </w:pPr>
            <w:r w:rsidRPr="00DF66FE">
              <w:rPr>
                <w:rFonts w:cs="Arial"/>
                <w:b/>
              </w:rPr>
              <w:t>Knowledge:</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115152" w:rsidP="00115152">
            <w:pPr>
              <w:rPr>
                <w:rFonts w:cs="Arial"/>
              </w:rPr>
            </w:pPr>
            <w:r>
              <w:rPr>
                <w:rFonts w:cs="Arial"/>
              </w:rPr>
              <w:t>Proven k</w:t>
            </w:r>
            <w:r w:rsidR="00E27D8C" w:rsidRPr="00DF66FE">
              <w:rPr>
                <w:rFonts w:cs="Arial"/>
              </w:rPr>
              <w:t>nowledge of Service Areas to whom support is being provided by the teams managed by this post</w:t>
            </w:r>
          </w:p>
        </w:tc>
        <w:tc>
          <w:tcPr>
            <w:tcW w:w="493" w:type="dxa"/>
            <w:tcBorders>
              <w:top w:val="single" w:sz="4" w:space="0" w:color="auto"/>
              <w:left w:val="single" w:sz="4" w:space="0" w:color="auto"/>
              <w:bottom w:val="single" w:sz="4" w:space="0" w:color="auto"/>
            </w:tcBorders>
            <w:shd w:val="clear" w:color="auto" w:fill="D9D9D9"/>
          </w:tcPr>
          <w:p w:rsidR="00E27D8C" w:rsidRPr="00115152" w:rsidRDefault="00115152" w:rsidP="00DE2786">
            <w:pPr>
              <w:rPr>
                <w:rFonts w:cs="Arial"/>
              </w:rPr>
            </w:pPr>
            <w:r w:rsidRPr="00115152">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r w:rsidRPr="00DF66FE">
              <w:rPr>
                <w:rFonts w:cs="Arial"/>
              </w:rPr>
              <w:t>AF, I</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DD284F" w:rsidP="00DE2786">
            <w:pPr>
              <w:rPr>
                <w:rFonts w:cs="Arial"/>
              </w:rPr>
            </w:pPr>
            <w:r>
              <w:rPr>
                <w:rFonts w:cs="Arial"/>
              </w:rPr>
              <w:t>Proven k</w:t>
            </w:r>
            <w:r w:rsidR="00E27D8C" w:rsidRPr="00DF66FE">
              <w:rPr>
                <w:rFonts w:cs="Arial"/>
              </w:rPr>
              <w:t>nowledge of ICT Systems applicable in the delivery of Service Support</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115152" w:rsidP="00DE2786">
            <w:pPr>
              <w:rPr>
                <w:rFonts w:cs="Arial"/>
              </w:rPr>
            </w:pPr>
            <w:r>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Where appropriate, a knowledge and commitment to safeguarding and promoting the welfare of children, young people and/or vulnerable adults.</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115152" w:rsidP="00DE2786">
            <w:pPr>
              <w:rPr>
                <w:rFonts w:cs="Arial"/>
              </w:rPr>
            </w:pPr>
            <w:r>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 I</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noProof/>
                <w:szCs w:val="24"/>
              </w:rPr>
              <w:t xml:space="preserve">Understand the complex needs of all customers </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w:t>
            </w:r>
          </w:p>
        </w:tc>
      </w:tr>
      <w:tr w:rsidR="00E27D8C" w:rsidRPr="00DF66FE" w:rsidTr="00DE2786">
        <w:trPr>
          <w:trHeight w:val="571"/>
          <w:jc w:val="center"/>
        </w:trPr>
        <w:tc>
          <w:tcPr>
            <w:tcW w:w="629" w:type="dxa"/>
            <w:vMerge w:val="restart"/>
            <w:tcBorders>
              <w:top w:val="single" w:sz="4" w:space="0" w:color="auto"/>
              <w:right w:val="single" w:sz="4" w:space="0" w:color="auto"/>
            </w:tcBorders>
            <w:shd w:val="clear" w:color="auto" w:fill="auto"/>
          </w:tcPr>
          <w:p w:rsidR="00E27D8C" w:rsidRPr="00DF66FE" w:rsidRDefault="00E27D8C" w:rsidP="00DE2786">
            <w:pPr>
              <w:rPr>
                <w:rFonts w:cs="Arial"/>
                <w:b/>
              </w:rPr>
            </w:pPr>
            <w:r w:rsidRPr="00DF66FE">
              <w:rPr>
                <w:rFonts w:cs="Arial"/>
                <w:b/>
              </w:rPr>
              <w:t xml:space="preserve">5. </w:t>
            </w:r>
          </w:p>
        </w:tc>
        <w:tc>
          <w:tcPr>
            <w:tcW w:w="9741" w:type="dxa"/>
            <w:gridSpan w:val="5"/>
            <w:tcBorders>
              <w:top w:val="single" w:sz="4" w:space="0" w:color="auto"/>
              <w:bottom w:val="single" w:sz="4" w:space="0" w:color="auto"/>
            </w:tcBorders>
            <w:shd w:val="clear" w:color="auto" w:fill="D9D9D9"/>
          </w:tcPr>
          <w:p w:rsidR="00E27D8C" w:rsidRPr="00DF66FE" w:rsidRDefault="00E27D8C" w:rsidP="00DE2786">
            <w:pPr>
              <w:rPr>
                <w:rFonts w:cs="Arial"/>
                <w:b/>
              </w:rPr>
            </w:pPr>
            <w:r w:rsidRPr="00DF66FE">
              <w:rPr>
                <w:rFonts w:cs="Arial"/>
                <w:b/>
              </w:rPr>
              <w:t>Interpersonal/Communication Skills:</w:t>
            </w:r>
          </w:p>
          <w:p w:rsidR="00E27D8C" w:rsidRPr="00DF66FE" w:rsidRDefault="00E27D8C" w:rsidP="00DE2786">
            <w:pPr>
              <w:rPr>
                <w:rFonts w:cs="Arial"/>
                <w:b/>
              </w:rPr>
            </w:pPr>
            <w:r w:rsidRPr="00DF66FE">
              <w:rPr>
                <w:rFonts w:cs="Arial"/>
                <w:b/>
              </w:rPr>
              <w:t>Verbal Skills</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 xml:space="preserve">Ability to establish professional, effective working relationships with a range of partners/colleagues </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 I</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b/>
              </w:rPr>
            </w:pPr>
            <w:r w:rsidRPr="00DF66FE">
              <w:rPr>
                <w:rFonts w:cs="Arial"/>
                <w:noProof/>
                <w:szCs w:val="24"/>
              </w:rPr>
              <w:t>Ability to communciate effectively with all customers , ensuring needs are met</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AF</w:t>
            </w:r>
          </w:p>
        </w:tc>
      </w:tr>
      <w:tr w:rsidR="00D30960" w:rsidRPr="00DF66FE" w:rsidTr="00DE2786">
        <w:trPr>
          <w:cantSplit/>
          <w:jc w:val="center"/>
        </w:trPr>
        <w:tc>
          <w:tcPr>
            <w:tcW w:w="629" w:type="dxa"/>
            <w:vMerge/>
            <w:tcBorders>
              <w:right w:val="single" w:sz="4" w:space="0" w:color="auto"/>
            </w:tcBorders>
            <w:shd w:val="clear" w:color="auto" w:fill="auto"/>
          </w:tcPr>
          <w:p w:rsidR="00D30960" w:rsidRPr="00DF66FE" w:rsidRDefault="00D30960"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D30960" w:rsidRPr="00DF66FE" w:rsidRDefault="00D30960" w:rsidP="00DE2786">
            <w:pPr>
              <w:rPr>
                <w:rFonts w:cs="Arial"/>
                <w:noProof/>
                <w:szCs w:val="24"/>
              </w:rPr>
            </w:pPr>
            <w:r w:rsidRPr="00DF66FE">
              <w:rPr>
                <w:rFonts w:cs="Arial"/>
                <w:noProof/>
                <w:szCs w:val="24"/>
              </w:rPr>
              <w:t>Ability to listen and interpret customer requirements</w:t>
            </w:r>
          </w:p>
        </w:tc>
        <w:tc>
          <w:tcPr>
            <w:tcW w:w="493" w:type="dxa"/>
            <w:tcBorders>
              <w:top w:val="single" w:sz="4" w:space="0" w:color="auto"/>
              <w:left w:val="single" w:sz="4" w:space="0" w:color="auto"/>
              <w:bottom w:val="single" w:sz="4" w:space="0" w:color="auto"/>
            </w:tcBorders>
            <w:shd w:val="clear" w:color="auto" w:fill="D9D9D9"/>
          </w:tcPr>
          <w:p w:rsidR="00D30960" w:rsidRPr="00DF66FE" w:rsidRDefault="00D30960"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D30960" w:rsidRPr="00DF66FE" w:rsidRDefault="00D30960" w:rsidP="00DE2786">
            <w:pPr>
              <w:rPr>
                <w:rFonts w:cs="Arial"/>
              </w:rPr>
            </w:pPr>
          </w:p>
        </w:tc>
        <w:tc>
          <w:tcPr>
            <w:tcW w:w="1377" w:type="dxa"/>
            <w:tcBorders>
              <w:top w:val="single" w:sz="4" w:space="0" w:color="auto"/>
              <w:left w:val="single" w:sz="4" w:space="0" w:color="auto"/>
              <w:bottom w:val="single" w:sz="4" w:space="0" w:color="auto"/>
            </w:tcBorders>
            <w:shd w:val="clear" w:color="auto" w:fill="auto"/>
          </w:tcPr>
          <w:p w:rsidR="00D30960" w:rsidRPr="00DF66FE" w:rsidRDefault="00D30960" w:rsidP="00DE2786">
            <w:pPr>
              <w:rPr>
                <w:rFonts w:cs="Arial"/>
              </w:rPr>
            </w:pPr>
          </w:p>
        </w:tc>
      </w:tr>
      <w:tr w:rsidR="00E27D8C" w:rsidRPr="00DF66FE" w:rsidTr="00DE2786">
        <w:trPr>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9741" w:type="dxa"/>
            <w:gridSpan w:val="5"/>
            <w:tcBorders>
              <w:top w:val="single" w:sz="4" w:space="0" w:color="auto"/>
              <w:bottom w:val="single" w:sz="4" w:space="0" w:color="auto"/>
            </w:tcBorders>
            <w:shd w:val="clear" w:color="auto" w:fill="D9D9D9"/>
          </w:tcPr>
          <w:p w:rsidR="00E27D8C" w:rsidRPr="00DF66FE" w:rsidRDefault="00E27D8C" w:rsidP="00DE2786">
            <w:pPr>
              <w:rPr>
                <w:rFonts w:cs="Arial"/>
                <w:b/>
              </w:rPr>
            </w:pPr>
            <w:r w:rsidRPr="00DF66FE">
              <w:rPr>
                <w:rFonts w:cs="Arial"/>
                <w:b/>
              </w:rPr>
              <w:t>Written Skills</w:t>
            </w:r>
          </w:p>
        </w:tc>
      </w:tr>
      <w:tr w:rsidR="00E27D8C" w:rsidRPr="00DF66FE" w:rsidTr="00DE2786">
        <w:trPr>
          <w:cantSplit/>
          <w:jc w:val="center"/>
        </w:trPr>
        <w:tc>
          <w:tcPr>
            <w:tcW w:w="629" w:type="dxa"/>
            <w:vMerge/>
            <w:tcBorders>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b/>
              </w:rPr>
            </w:pPr>
            <w:r w:rsidRPr="00DF66FE">
              <w:rPr>
                <w:rFonts w:cs="Arial"/>
              </w:rPr>
              <w:t>Able to produce clear and accurate written communication</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rPr>
            </w:pPr>
            <w:r w:rsidRPr="00DF66FE">
              <w:rPr>
                <w:rFonts w:cs="Arial"/>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r w:rsidRPr="00DF66FE">
              <w:rPr>
                <w:rFonts w:cs="Arial"/>
              </w:rPr>
              <w:t>AF</w:t>
            </w:r>
          </w:p>
        </w:tc>
      </w:tr>
      <w:tr w:rsidR="00E27D8C" w:rsidRPr="00DF66FE" w:rsidTr="00DE2786">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rsidR="00E27D8C" w:rsidRPr="00DF66FE" w:rsidRDefault="00E27D8C" w:rsidP="00DE2786">
            <w:pPr>
              <w:rPr>
                <w:rFonts w:cs="Arial"/>
                <w:b/>
              </w:rPr>
            </w:pPr>
            <w:r w:rsidRPr="00DF66FE">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rsidR="00E27D8C" w:rsidRPr="00DF66FE" w:rsidRDefault="00E27D8C" w:rsidP="00DE2786">
            <w:pPr>
              <w:rPr>
                <w:rFonts w:cs="Arial"/>
                <w:b/>
              </w:rPr>
            </w:pPr>
            <w:r w:rsidRPr="00DF66FE">
              <w:rPr>
                <w:rFonts w:cs="Arial"/>
                <w:b/>
              </w:rPr>
              <w:t>Other:</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b/>
              </w:rPr>
            </w:pP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p>
        </w:tc>
      </w:tr>
      <w:tr w:rsidR="00E27D8C" w:rsidRPr="00DF66FE" w:rsidTr="00DE2786">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E27D8C" w:rsidRPr="00DF66FE" w:rsidRDefault="00E27D8C" w:rsidP="00DE2786">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None</w:t>
            </w:r>
          </w:p>
        </w:tc>
        <w:tc>
          <w:tcPr>
            <w:tcW w:w="493" w:type="dxa"/>
            <w:tcBorders>
              <w:top w:val="single" w:sz="4" w:space="0" w:color="auto"/>
              <w:left w:val="single" w:sz="4" w:space="0" w:color="auto"/>
              <w:bottom w:val="single" w:sz="4" w:space="0" w:color="auto"/>
            </w:tcBorders>
            <w:shd w:val="clear" w:color="auto" w:fill="D9D9D9"/>
          </w:tcPr>
          <w:p w:rsidR="00E27D8C" w:rsidRPr="00DF66FE" w:rsidRDefault="00E27D8C" w:rsidP="00DE2786">
            <w:pPr>
              <w:rPr>
                <w:rFonts w:cs="Arial"/>
                <w:b/>
              </w:rPr>
            </w:pP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p>
        </w:tc>
      </w:tr>
      <w:tr w:rsidR="00E27D8C" w:rsidRPr="00DF66FE" w:rsidTr="00DE2786">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rsidR="00E27D8C" w:rsidRPr="00DF66FE" w:rsidRDefault="00E27D8C" w:rsidP="00DE2786">
            <w:pPr>
              <w:rPr>
                <w:rFonts w:cs="Arial"/>
                <w:b/>
              </w:rPr>
            </w:pPr>
          </w:p>
        </w:tc>
      </w:tr>
      <w:tr w:rsidR="00E27D8C" w:rsidRPr="00DF66FE" w:rsidTr="00DE2786">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r w:rsidRPr="00DF66FE">
              <w:rPr>
                <w:rFonts w:cs="Arial"/>
                <w:b/>
                <w:szCs w:val="24"/>
              </w:rPr>
              <w:t>The requirements listed below are not considered during the job evaluation process, but are essential requirements for the role that will be assessed during the recruitment process.</w:t>
            </w:r>
          </w:p>
        </w:tc>
      </w:tr>
      <w:tr w:rsidR="00E27D8C" w:rsidRPr="00DF66FE" w:rsidTr="00DE2786">
        <w:trPr>
          <w:jc w:val="center"/>
        </w:trPr>
        <w:tc>
          <w:tcPr>
            <w:tcW w:w="646" w:type="dxa"/>
            <w:gridSpan w:val="2"/>
            <w:vMerge w:val="restart"/>
            <w:tcBorders>
              <w:top w:val="single" w:sz="4" w:space="0" w:color="auto"/>
              <w:right w:val="single" w:sz="4" w:space="0" w:color="auto"/>
            </w:tcBorders>
          </w:tcPr>
          <w:p w:rsidR="00E27D8C" w:rsidRPr="00DF66FE" w:rsidRDefault="00E27D8C" w:rsidP="00DE2786">
            <w:pPr>
              <w:rPr>
                <w:rFonts w:cs="Arial"/>
                <w:b/>
              </w:rPr>
            </w:pPr>
            <w:r w:rsidRPr="00DF66FE">
              <w:rPr>
                <w:rFonts w:cs="Arial"/>
                <w:b/>
              </w:rPr>
              <w:t xml:space="preserve">7. </w:t>
            </w:r>
          </w:p>
        </w:tc>
        <w:tc>
          <w:tcPr>
            <w:tcW w:w="9724" w:type="dxa"/>
            <w:gridSpan w:val="4"/>
            <w:tcBorders>
              <w:top w:val="single" w:sz="4" w:space="0" w:color="auto"/>
              <w:bottom w:val="single" w:sz="4" w:space="0" w:color="auto"/>
            </w:tcBorders>
            <w:shd w:val="clear" w:color="auto" w:fill="D9D9D9"/>
          </w:tcPr>
          <w:p w:rsidR="00E27D8C" w:rsidRPr="00DF66FE" w:rsidRDefault="00E27D8C" w:rsidP="00DE2786">
            <w:pPr>
              <w:rPr>
                <w:rFonts w:cs="Arial"/>
                <w:b/>
              </w:rPr>
            </w:pPr>
            <w:r w:rsidRPr="00DF66FE">
              <w:rPr>
                <w:rFonts w:cs="Arial"/>
                <w:b/>
              </w:rPr>
              <w:t>Competencies:</w:t>
            </w:r>
          </w:p>
        </w:tc>
      </w:tr>
      <w:tr w:rsidR="00E27D8C" w:rsidRPr="00DF66FE" w:rsidTr="00DE2786">
        <w:trPr>
          <w:cantSplit/>
          <w:jc w:val="center"/>
        </w:trPr>
        <w:tc>
          <w:tcPr>
            <w:tcW w:w="646" w:type="dxa"/>
            <w:gridSpan w:val="2"/>
            <w:vMerge/>
            <w:tcBorders>
              <w:right w:val="single" w:sz="4" w:space="0" w:color="auto"/>
            </w:tcBorders>
          </w:tcPr>
          <w:p w:rsidR="00E27D8C" w:rsidRPr="00DF66FE" w:rsidRDefault="00E27D8C" w:rsidP="00DE2786">
            <w:pPr>
              <w:rPr>
                <w:rFonts w:cs="Arial"/>
              </w:rPr>
            </w:pPr>
          </w:p>
        </w:tc>
        <w:tc>
          <w:tcPr>
            <w:tcW w:w="7106" w:type="dxa"/>
            <w:tcBorders>
              <w:top w:val="single" w:sz="4" w:space="0" w:color="auto"/>
              <w:bottom w:val="single" w:sz="4" w:space="0" w:color="auto"/>
              <w:right w:val="single" w:sz="4" w:space="0" w:color="auto"/>
            </w:tcBorders>
          </w:tcPr>
          <w:p w:rsidR="00E27D8C" w:rsidRPr="00DF66FE" w:rsidRDefault="00E27D8C" w:rsidP="00DE2786">
            <w:pPr>
              <w:rPr>
                <w:rFonts w:cs="Arial"/>
                <w:b/>
              </w:rPr>
            </w:pPr>
            <w:r w:rsidRPr="00DF66FE">
              <w:rPr>
                <w:szCs w:val="24"/>
              </w:rPr>
              <w:t xml:space="preserve">The competencies listed below are </w:t>
            </w:r>
            <w:r w:rsidRPr="00DF66FE">
              <w:rPr>
                <w:b/>
                <w:szCs w:val="24"/>
              </w:rPr>
              <w:t>all</w:t>
            </w:r>
            <w:r w:rsidRPr="00DF66FE">
              <w:rPr>
                <w:szCs w:val="24"/>
              </w:rPr>
              <w:t xml:space="preserve"> essential requirements for working at Hull City Council in any post; however, those that have been ticked as essential have been identified as key competencies for this role and will be measured as part of the selection process.  </w:t>
            </w:r>
            <w:r w:rsidRPr="00DF66FE">
              <w:rPr>
                <w:b/>
                <w:szCs w:val="24"/>
              </w:rPr>
              <w:t>They are not required to be addressed in the candidate’s application form</w:t>
            </w:r>
            <w:r w:rsidRPr="00DF66FE">
              <w:rPr>
                <w:szCs w:val="24"/>
              </w:rPr>
              <w:t>.</w:t>
            </w:r>
          </w:p>
        </w:tc>
        <w:tc>
          <w:tcPr>
            <w:tcW w:w="493" w:type="dxa"/>
            <w:tcBorders>
              <w:left w:val="single" w:sz="4" w:space="0" w:color="auto"/>
              <w:bottom w:val="single" w:sz="4" w:space="0" w:color="auto"/>
            </w:tcBorders>
            <w:shd w:val="clear" w:color="auto" w:fill="auto"/>
          </w:tcPr>
          <w:p w:rsidR="00E27D8C" w:rsidRPr="00DF66FE" w:rsidRDefault="00E27D8C" w:rsidP="00DE2786">
            <w:pPr>
              <w:rPr>
                <w:rFonts w:cs="Arial"/>
                <w:b/>
              </w:rPr>
            </w:pPr>
          </w:p>
        </w:tc>
        <w:tc>
          <w:tcPr>
            <w:tcW w:w="748" w:type="dxa"/>
            <w:tcBorders>
              <w:left w:val="single" w:sz="4" w:space="0" w:color="auto"/>
              <w:bottom w:val="single" w:sz="4" w:space="0" w:color="auto"/>
            </w:tcBorders>
            <w:shd w:val="clear" w:color="auto" w:fill="auto"/>
          </w:tcPr>
          <w:p w:rsidR="00E27D8C" w:rsidRPr="00DF66FE" w:rsidRDefault="00E27D8C" w:rsidP="00DE2786">
            <w:pPr>
              <w:rPr>
                <w:rFonts w:cs="Arial"/>
                <w:b/>
              </w:rPr>
            </w:pPr>
          </w:p>
        </w:tc>
        <w:tc>
          <w:tcPr>
            <w:tcW w:w="1377" w:type="dxa"/>
            <w:tcBorders>
              <w:left w:val="single" w:sz="4" w:space="0" w:color="auto"/>
              <w:bottom w:val="single" w:sz="4" w:space="0" w:color="auto"/>
            </w:tcBorders>
            <w:shd w:val="clear" w:color="auto" w:fill="auto"/>
          </w:tcPr>
          <w:p w:rsidR="00E27D8C" w:rsidRPr="00DF66FE" w:rsidRDefault="00E27D8C" w:rsidP="00DE2786">
            <w:pPr>
              <w:rPr>
                <w:rFonts w:cs="Arial"/>
                <w:b/>
              </w:rPr>
            </w:pPr>
          </w:p>
        </w:tc>
      </w:tr>
      <w:tr w:rsidR="00E27D8C" w:rsidRPr="00DF66FE" w:rsidTr="00DE2786">
        <w:trPr>
          <w:cantSplit/>
          <w:jc w:val="center"/>
        </w:trPr>
        <w:tc>
          <w:tcPr>
            <w:tcW w:w="646" w:type="dxa"/>
            <w:gridSpan w:val="2"/>
            <w:vMerge/>
            <w:tcBorders>
              <w:right w:val="single" w:sz="4" w:space="0" w:color="auto"/>
            </w:tcBorders>
            <w:shd w:val="clear" w:color="auto" w:fill="auto"/>
          </w:tcPr>
          <w:p w:rsidR="00E27D8C" w:rsidRPr="00DF66FE" w:rsidRDefault="00E27D8C" w:rsidP="00DE278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 xml:space="preserve">Leading forward </w:t>
            </w:r>
          </w:p>
        </w:tc>
        <w:tc>
          <w:tcPr>
            <w:tcW w:w="493" w:type="dxa"/>
            <w:tcBorders>
              <w:left w:val="single" w:sz="4" w:space="0" w:color="auto"/>
              <w:bottom w:val="single" w:sz="4" w:space="0" w:color="auto"/>
            </w:tcBorders>
            <w:shd w:val="clear" w:color="auto" w:fill="auto"/>
          </w:tcPr>
          <w:p w:rsidR="00E27D8C" w:rsidRPr="00DF66FE" w:rsidRDefault="00E27D8C" w:rsidP="00DE2786">
            <w:pPr>
              <w:rPr>
                <w:rFonts w:cs="Arial"/>
                <w:b/>
              </w:rPr>
            </w:pPr>
          </w:p>
        </w:tc>
        <w:tc>
          <w:tcPr>
            <w:tcW w:w="748"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p>
        </w:tc>
      </w:tr>
      <w:tr w:rsidR="00E27D8C" w:rsidRPr="00DF66FE" w:rsidTr="00DE2786">
        <w:trPr>
          <w:cantSplit/>
          <w:jc w:val="center"/>
        </w:trPr>
        <w:tc>
          <w:tcPr>
            <w:tcW w:w="646" w:type="dxa"/>
            <w:gridSpan w:val="2"/>
            <w:vMerge/>
            <w:tcBorders>
              <w:right w:val="single" w:sz="4" w:space="0" w:color="auto"/>
            </w:tcBorders>
            <w:shd w:val="clear" w:color="auto" w:fill="auto"/>
          </w:tcPr>
          <w:p w:rsidR="00E27D8C" w:rsidRPr="00DF66FE" w:rsidRDefault="00E27D8C" w:rsidP="00DE2786">
            <w:pPr>
              <w:rPr>
                <w:rFonts w:cs="Arial"/>
                <w:b/>
              </w:rPr>
            </w:pPr>
          </w:p>
        </w:tc>
        <w:tc>
          <w:tcPr>
            <w:tcW w:w="7106" w:type="dxa"/>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Improving services</w:t>
            </w:r>
          </w:p>
        </w:tc>
        <w:tc>
          <w:tcPr>
            <w:tcW w:w="493" w:type="dxa"/>
            <w:tcBorders>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X</w:t>
            </w:r>
          </w:p>
        </w:tc>
        <w:tc>
          <w:tcPr>
            <w:tcW w:w="748"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p>
        </w:tc>
      </w:tr>
      <w:tr w:rsidR="00E27D8C" w:rsidRPr="00DF66FE" w:rsidTr="00DE2786">
        <w:trPr>
          <w:cantSplit/>
          <w:jc w:val="center"/>
        </w:trPr>
        <w:tc>
          <w:tcPr>
            <w:tcW w:w="646" w:type="dxa"/>
            <w:gridSpan w:val="2"/>
            <w:vMerge/>
            <w:tcBorders>
              <w:right w:val="single" w:sz="4" w:space="0" w:color="auto"/>
            </w:tcBorders>
            <w:shd w:val="clear" w:color="auto" w:fill="auto"/>
          </w:tcPr>
          <w:p w:rsidR="00E27D8C" w:rsidRPr="00DF66FE" w:rsidRDefault="00E27D8C" w:rsidP="00DE2786">
            <w:pPr>
              <w:rPr>
                <w:rFonts w:cs="Arial"/>
                <w:b/>
              </w:rPr>
            </w:pPr>
          </w:p>
        </w:tc>
        <w:tc>
          <w:tcPr>
            <w:tcW w:w="7106" w:type="dxa"/>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Analysis and decision making</w:t>
            </w:r>
          </w:p>
        </w:tc>
        <w:tc>
          <w:tcPr>
            <w:tcW w:w="493" w:type="dxa"/>
            <w:tcBorders>
              <w:left w:val="single" w:sz="4" w:space="0" w:color="auto"/>
              <w:bottom w:val="single" w:sz="4" w:space="0" w:color="auto"/>
            </w:tcBorders>
            <w:shd w:val="clear" w:color="auto" w:fill="auto"/>
          </w:tcPr>
          <w:p w:rsidR="00E27D8C" w:rsidRPr="00DF66FE" w:rsidRDefault="00E27D8C" w:rsidP="00DE2786">
            <w:pPr>
              <w:rPr>
                <w:rFonts w:cs="Arial"/>
              </w:rPr>
            </w:pPr>
          </w:p>
        </w:tc>
        <w:tc>
          <w:tcPr>
            <w:tcW w:w="748"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p>
        </w:tc>
      </w:tr>
      <w:tr w:rsidR="00E27D8C" w:rsidRPr="00DF66FE" w:rsidTr="00DE2786">
        <w:trPr>
          <w:cantSplit/>
          <w:jc w:val="center"/>
        </w:trPr>
        <w:tc>
          <w:tcPr>
            <w:tcW w:w="646" w:type="dxa"/>
            <w:gridSpan w:val="2"/>
            <w:vMerge/>
            <w:tcBorders>
              <w:right w:val="single" w:sz="4" w:space="0" w:color="auto"/>
            </w:tcBorders>
            <w:shd w:val="clear" w:color="auto" w:fill="auto"/>
          </w:tcPr>
          <w:p w:rsidR="00E27D8C" w:rsidRPr="00DF66FE" w:rsidRDefault="00E27D8C" w:rsidP="00DE278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u w:val="single"/>
              </w:rPr>
            </w:pPr>
            <w:r w:rsidRPr="00DF66FE">
              <w:rPr>
                <w:rFonts w:cs="Arial"/>
              </w:rPr>
              <w:t>Making things happen</w:t>
            </w:r>
          </w:p>
        </w:tc>
        <w:tc>
          <w:tcPr>
            <w:tcW w:w="493" w:type="dxa"/>
            <w:tcBorders>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X</w:t>
            </w:r>
          </w:p>
        </w:tc>
        <w:tc>
          <w:tcPr>
            <w:tcW w:w="748"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p>
        </w:tc>
      </w:tr>
      <w:tr w:rsidR="00E27D8C" w:rsidRPr="00DF66FE" w:rsidTr="00DE2786">
        <w:trPr>
          <w:cantSplit/>
          <w:jc w:val="center"/>
        </w:trPr>
        <w:tc>
          <w:tcPr>
            <w:tcW w:w="646" w:type="dxa"/>
            <w:gridSpan w:val="2"/>
            <w:vMerge/>
            <w:tcBorders>
              <w:right w:val="single" w:sz="4" w:space="0" w:color="auto"/>
            </w:tcBorders>
            <w:shd w:val="clear" w:color="auto" w:fill="auto"/>
          </w:tcPr>
          <w:p w:rsidR="00E27D8C" w:rsidRPr="00DF66FE" w:rsidRDefault="00E27D8C" w:rsidP="00DE278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u w:val="single"/>
              </w:rPr>
            </w:pPr>
            <w:r w:rsidRPr="00DF66FE">
              <w:rPr>
                <w:rFonts w:cs="Arial"/>
              </w:rPr>
              <w:t xml:space="preserve">Communicating with impact </w:t>
            </w:r>
          </w:p>
        </w:tc>
        <w:tc>
          <w:tcPr>
            <w:tcW w:w="493" w:type="dxa"/>
            <w:tcBorders>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X</w:t>
            </w:r>
          </w:p>
        </w:tc>
        <w:tc>
          <w:tcPr>
            <w:tcW w:w="748"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p>
        </w:tc>
      </w:tr>
      <w:tr w:rsidR="00E27D8C" w:rsidRPr="00DF66FE" w:rsidTr="00DE2786">
        <w:trPr>
          <w:cantSplit/>
          <w:jc w:val="center"/>
        </w:trPr>
        <w:tc>
          <w:tcPr>
            <w:tcW w:w="646" w:type="dxa"/>
            <w:gridSpan w:val="2"/>
            <w:vMerge/>
            <w:tcBorders>
              <w:right w:val="single" w:sz="4" w:space="0" w:color="auto"/>
            </w:tcBorders>
            <w:shd w:val="clear" w:color="auto" w:fill="auto"/>
          </w:tcPr>
          <w:p w:rsidR="00E27D8C" w:rsidRPr="00DF66FE" w:rsidRDefault="00E27D8C" w:rsidP="00DE278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u w:val="single"/>
              </w:rPr>
            </w:pPr>
            <w:r w:rsidRPr="00DF66FE">
              <w:rPr>
                <w:rFonts w:cs="Arial"/>
              </w:rPr>
              <w:t xml:space="preserve">Collaboration </w:t>
            </w:r>
          </w:p>
        </w:tc>
        <w:tc>
          <w:tcPr>
            <w:tcW w:w="493" w:type="dxa"/>
            <w:tcBorders>
              <w:left w:val="single" w:sz="4" w:space="0" w:color="auto"/>
              <w:bottom w:val="single" w:sz="4" w:space="0" w:color="auto"/>
            </w:tcBorders>
            <w:shd w:val="clear" w:color="auto" w:fill="auto"/>
          </w:tcPr>
          <w:p w:rsidR="00E27D8C" w:rsidRPr="00DF66FE" w:rsidRDefault="00E27D8C" w:rsidP="00DE2786">
            <w:pPr>
              <w:rPr>
                <w:rFonts w:cs="Arial"/>
              </w:rPr>
            </w:pPr>
          </w:p>
        </w:tc>
        <w:tc>
          <w:tcPr>
            <w:tcW w:w="748"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p>
        </w:tc>
      </w:tr>
      <w:tr w:rsidR="00E27D8C" w:rsidRPr="00DF66FE" w:rsidTr="00DE2786">
        <w:trPr>
          <w:cantSplit/>
          <w:jc w:val="center"/>
        </w:trPr>
        <w:tc>
          <w:tcPr>
            <w:tcW w:w="646" w:type="dxa"/>
            <w:gridSpan w:val="2"/>
            <w:vMerge/>
            <w:tcBorders>
              <w:right w:val="single" w:sz="4" w:space="0" w:color="auto"/>
            </w:tcBorders>
            <w:shd w:val="clear" w:color="auto" w:fill="auto"/>
          </w:tcPr>
          <w:p w:rsidR="00E27D8C" w:rsidRPr="00DF66FE" w:rsidRDefault="00E27D8C" w:rsidP="00DE2786">
            <w:pPr>
              <w:rPr>
                <w:rFonts w:cs="Arial"/>
                <w:b/>
              </w:rPr>
            </w:pPr>
          </w:p>
        </w:tc>
        <w:tc>
          <w:tcPr>
            <w:tcW w:w="7106" w:type="dxa"/>
            <w:tcBorders>
              <w:top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Developing self and others</w:t>
            </w:r>
          </w:p>
        </w:tc>
        <w:tc>
          <w:tcPr>
            <w:tcW w:w="493" w:type="dxa"/>
            <w:tcBorders>
              <w:left w:val="single" w:sz="4" w:space="0" w:color="auto"/>
              <w:bottom w:val="single" w:sz="4" w:space="0" w:color="auto"/>
            </w:tcBorders>
            <w:shd w:val="clear" w:color="auto" w:fill="auto"/>
          </w:tcPr>
          <w:p w:rsidR="00E27D8C" w:rsidRPr="00DF66FE" w:rsidRDefault="00E27D8C" w:rsidP="00DE2786">
            <w:pPr>
              <w:rPr>
                <w:rFonts w:cs="Arial"/>
              </w:rPr>
            </w:pPr>
            <w:r w:rsidRPr="00DF66FE">
              <w:rPr>
                <w:rFonts w:cs="Arial"/>
              </w:rPr>
              <w:t>X</w:t>
            </w:r>
          </w:p>
        </w:tc>
        <w:tc>
          <w:tcPr>
            <w:tcW w:w="748"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left w:val="single" w:sz="4" w:space="0" w:color="auto"/>
              <w:bottom w:val="single" w:sz="4" w:space="0" w:color="auto"/>
            </w:tcBorders>
            <w:shd w:val="clear" w:color="auto" w:fill="auto"/>
          </w:tcPr>
          <w:p w:rsidR="00E27D8C" w:rsidRPr="00DF66FE" w:rsidRDefault="00E27D8C" w:rsidP="00DE2786">
            <w:pPr>
              <w:rPr>
                <w:rFonts w:cs="Arial"/>
                <w:szCs w:val="24"/>
              </w:rPr>
            </w:pPr>
          </w:p>
        </w:tc>
      </w:tr>
      <w:tr w:rsidR="00E27D8C" w:rsidRPr="00DF66FE" w:rsidTr="00DE2786">
        <w:trPr>
          <w:cantSplit/>
          <w:jc w:val="center"/>
        </w:trPr>
        <w:tc>
          <w:tcPr>
            <w:tcW w:w="646" w:type="dxa"/>
            <w:gridSpan w:val="2"/>
            <w:vMerge/>
            <w:tcBorders>
              <w:right w:val="single" w:sz="4" w:space="0" w:color="auto"/>
            </w:tcBorders>
            <w:shd w:val="clear" w:color="auto" w:fill="auto"/>
          </w:tcPr>
          <w:p w:rsidR="00E27D8C" w:rsidRPr="00DF66FE" w:rsidRDefault="00E27D8C" w:rsidP="00DE2786">
            <w:pPr>
              <w:rPr>
                <w:rFonts w:cs="Arial"/>
                <w:b/>
              </w:rPr>
            </w:pPr>
          </w:p>
        </w:tc>
        <w:tc>
          <w:tcPr>
            <w:tcW w:w="9724" w:type="dxa"/>
            <w:gridSpan w:val="4"/>
            <w:tcBorders>
              <w:top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 xml:space="preserve">A copy of the Competency Framework can be accessed via the Council’s website – </w:t>
            </w:r>
            <w:hyperlink r:id="rId7" w:history="1">
              <w:r w:rsidRPr="00DF66FE">
                <w:rPr>
                  <w:rStyle w:val="Hyperlink"/>
                  <w:rFonts w:cs="Arial"/>
                  <w:color w:val="auto"/>
                  <w:szCs w:val="24"/>
                </w:rPr>
                <w:t>www.hullcc.gov.uk/jobs</w:t>
              </w:r>
            </w:hyperlink>
          </w:p>
        </w:tc>
      </w:tr>
      <w:tr w:rsidR="00E27D8C" w:rsidRPr="00DF66FE" w:rsidTr="00DE2786">
        <w:trPr>
          <w:jc w:val="center"/>
        </w:trPr>
        <w:tc>
          <w:tcPr>
            <w:tcW w:w="646" w:type="dxa"/>
            <w:gridSpan w:val="2"/>
            <w:vMerge w:val="restart"/>
            <w:tcBorders>
              <w:top w:val="single" w:sz="4" w:space="0" w:color="auto"/>
              <w:right w:val="single" w:sz="4" w:space="0" w:color="auto"/>
            </w:tcBorders>
          </w:tcPr>
          <w:p w:rsidR="00E27D8C" w:rsidRPr="00DF66FE" w:rsidRDefault="00E27D8C" w:rsidP="00DE2786">
            <w:pPr>
              <w:rPr>
                <w:rFonts w:cs="Arial"/>
                <w:b/>
              </w:rPr>
            </w:pPr>
            <w:r w:rsidRPr="00DF66FE">
              <w:rPr>
                <w:b/>
              </w:rPr>
              <w:t xml:space="preserve">8. </w:t>
            </w:r>
          </w:p>
        </w:tc>
        <w:tc>
          <w:tcPr>
            <w:tcW w:w="9724" w:type="dxa"/>
            <w:gridSpan w:val="4"/>
            <w:tcBorders>
              <w:top w:val="single" w:sz="4" w:space="0" w:color="auto"/>
              <w:bottom w:val="single" w:sz="4" w:space="0" w:color="auto"/>
            </w:tcBorders>
            <w:shd w:val="clear" w:color="auto" w:fill="D9D9D9"/>
          </w:tcPr>
          <w:p w:rsidR="00E27D8C" w:rsidRPr="00DF66FE" w:rsidRDefault="00E27D8C" w:rsidP="00DE2786">
            <w:pPr>
              <w:rPr>
                <w:rFonts w:cs="Arial"/>
                <w:b/>
                <w:szCs w:val="24"/>
              </w:rPr>
            </w:pPr>
            <w:r w:rsidRPr="00DF66FE">
              <w:rPr>
                <w:b/>
              </w:rPr>
              <w:t>Additional Requirements:</w:t>
            </w:r>
          </w:p>
        </w:tc>
      </w:tr>
      <w:tr w:rsidR="00E27D8C" w:rsidRPr="00DF66FE" w:rsidTr="00DE2786">
        <w:trPr>
          <w:cantSplit/>
          <w:jc w:val="center"/>
        </w:trPr>
        <w:tc>
          <w:tcPr>
            <w:tcW w:w="646" w:type="dxa"/>
            <w:gridSpan w:val="2"/>
            <w:vMerge/>
            <w:tcBorders>
              <w:right w:val="single" w:sz="4" w:space="0" w:color="auto"/>
            </w:tcBorders>
            <w:shd w:val="clear" w:color="auto" w:fill="auto"/>
          </w:tcPr>
          <w:p w:rsidR="00E27D8C" w:rsidRPr="00DF66FE" w:rsidRDefault="00E27D8C" w:rsidP="00DE2786">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E27D8C" w:rsidRPr="00DF66FE" w:rsidRDefault="00E27D8C" w:rsidP="00DE2786">
            <w:pPr>
              <w:rPr>
                <w:rFonts w:cs="Arial"/>
              </w:rPr>
            </w:pPr>
            <w:r w:rsidRPr="00DF66FE">
              <w:rPr>
                <w:rFonts w:cs="Arial"/>
              </w:rPr>
              <w:t>none</w:t>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E27D8C" w:rsidRPr="00DF66FE" w:rsidRDefault="00E27D8C" w:rsidP="00DE2786">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szCs w:val="24"/>
              </w:rPr>
            </w:pPr>
          </w:p>
        </w:tc>
      </w:tr>
      <w:tr w:rsidR="00E27D8C" w:rsidRPr="00DF66FE" w:rsidTr="00DE2786">
        <w:trPr>
          <w:jc w:val="center"/>
        </w:trPr>
        <w:tc>
          <w:tcPr>
            <w:tcW w:w="646" w:type="dxa"/>
            <w:gridSpan w:val="2"/>
            <w:vMerge w:val="restart"/>
            <w:tcBorders>
              <w:top w:val="single" w:sz="4" w:space="0" w:color="auto"/>
              <w:right w:val="single" w:sz="4" w:space="0" w:color="auto"/>
            </w:tcBorders>
          </w:tcPr>
          <w:p w:rsidR="00E27D8C" w:rsidRPr="00DF66FE" w:rsidRDefault="00E27D8C" w:rsidP="00DE2786">
            <w:pPr>
              <w:rPr>
                <w:rFonts w:cs="Arial"/>
                <w:b/>
              </w:rPr>
            </w:pPr>
            <w:r w:rsidRPr="00DF66FE">
              <w:rPr>
                <w:rFonts w:cs="Arial"/>
                <w:b/>
              </w:rPr>
              <w:t xml:space="preserve">9. </w:t>
            </w:r>
          </w:p>
        </w:tc>
        <w:tc>
          <w:tcPr>
            <w:tcW w:w="9724" w:type="dxa"/>
            <w:gridSpan w:val="4"/>
            <w:tcBorders>
              <w:top w:val="single" w:sz="4" w:space="0" w:color="auto"/>
              <w:bottom w:val="single" w:sz="4" w:space="0" w:color="auto"/>
            </w:tcBorders>
            <w:shd w:val="clear" w:color="auto" w:fill="D9D9D9"/>
          </w:tcPr>
          <w:p w:rsidR="00E27D8C" w:rsidRPr="00DF66FE" w:rsidRDefault="00E27D8C" w:rsidP="00DE2786">
            <w:pPr>
              <w:rPr>
                <w:rFonts w:cs="Arial"/>
                <w:b/>
                <w:szCs w:val="24"/>
              </w:rPr>
            </w:pPr>
            <w:r w:rsidRPr="00DF66FE">
              <w:rPr>
                <w:rFonts w:cs="Arial"/>
                <w:b/>
              </w:rPr>
              <w:t>Disclosure of Criminal Record:</w:t>
            </w:r>
          </w:p>
        </w:tc>
      </w:tr>
      <w:tr w:rsidR="00E27D8C" w:rsidRPr="00DF66FE" w:rsidTr="00DE2786">
        <w:trPr>
          <w:cantSplit/>
          <w:jc w:val="center"/>
        </w:trPr>
        <w:tc>
          <w:tcPr>
            <w:tcW w:w="646" w:type="dxa"/>
            <w:gridSpan w:val="2"/>
            <w:vMerge/>
            <w:tcBorders>
              <w:right w:val="single" w:sz="4" w:space="0" w:color="auto"/>
            </w:tcBorders>
          </w:tcPr>
          <w:p w:rsidR="00E27D8C" w:rsidRPr="00DF66FE" w:rsidRDefault="00E27D8C" w:rsidP="00DE2786">
            <w:pPr>
              <w:rPr>
                <w:rFonts w:cs="Arial"/>
              </w:rPr>
            </w:pPr>
          </w:p>
        </w:tc>
        <w:tc>
          <w:tcPr>
            <w:tcW w:w="7106" w:type="dxa"/>
            <w:tcBorders>
              <w:top w:val="single" w:sz="4" w:space="0" w:color="auto"/>
              <w:bottom w:val="single" w:sz="4" w:space="0" w:color="auto"/>
              <w:right w:val="single" w:sz="4" w:space="0" w:color="auto"/>
            </w:tcBorders>
          </w:tcPr>
          <w:p w:rsidR="00E27D8C" w:rsidRPr="007964A8" w:rsidRDefault="00E27D8C" w:rsidP="007964A8">
            <w:pPr>
              <w:rPr>
                <w:rFonts w:cs="Arial"/>
              </w:rPr>
            </w:pPr>
            <w:r w:rsidRPr="00DF66FE">
              <w:rPr>
                <w:rFonts w:cs="Arial"/>
              </w:rPr>
              <w:t xml:space="preserve">The successful candidate’s appointment will be subject to the Council obtaining a satisfactory Enhanced Disclosure </w:t>
            </w:r>
            <w:r w:rsidR="009577E0">
              <w:rPr>
                <w:rFonts w:cs="Arial"/>
              </w:rPr>
              <w:t xml:space="preserve">from the </w:t>
            </w:r>
            <w:r w:rsidR="008F15DF">
              <w:rPr>
                <w:rFonts w:cs="Arial"/>
              </w:rPr>
              <w:t>Disclosure and Barring Service</w:t>
            </w:r>
            <w:r w:rsidRPr="00DF66FE">
              <w:rPr>
                <w:rFonts w:cs="Arial"/>
              </w:rPr>
              <w:t xml:space="preserve"> (if ticked as an essential requirement).</w:t>
            </w:r>
          </w:p>
        </w:tc>
        <w:tc>
          <w:tcPr>
            <w:tcW w:w="493" w:type="dxa"/>
            <w:tcBorders>
              <w:top w:val="single" w:sz="4" w:space="0" w:color="auto"/>
              <w:left w:val="single" w:sz="4" w:space="0" w:color="auto"/>
              <w:bottom w:val="single" w:sz="4" w:space="0" w:color="auto"/>
            </w:tcBorders>
            <w:shd w:val="clear" w:color="auto" w:fill="auto"/>
          </w:tcPr>
          <w:p w:rsidR="00E27D8C" w:rsidRPr="00DF66FE" w:rsidRDefault="007964A8" w:rsidP="00DE2786">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E27D8C" w:rsidRPr="00DF66FE" w:rsidRDefault="00B72BCC" w:rsidP="00DE2786">
            <w:pPr>
              <w:rPr>
                <w:rFonts w:cs="Arial"/>
                <w:szCs w:val="24"/>
              </w:rPr>
            </w:pPr>
            <w:r>
              <w:rPr>
                <w:rFonts w:cs="Arial"/>
                <w:szCs w:val="24"/>
              </w:rPr>
              <w:t>DBS</w:t>
            </w:r>
            <w:r w:rsidR="00E27D8C" w:rsidRPr="00DF66FE">
              <w:rPr>
                <w:rFonts w:cs="Arial"/>
                <w:szCs w:val="24"/>
              </w:rPr>
              <w:t xml:space="preserve"> Disclosure</w:t>
            </w:r>
          </w:p>
        </w:tc>
      </w:tr>
      <w:tr w:rsidR="00E27D8C" w:rsidRPr="00DF66FE" w:rsidTr="00DE2786">
        <w:trPr>
          <w:cantSplit/>
          <w:jc w:val="center"/>
        </w:trPr>
        <w:tc>
          <w:tcPr>
            <w:tcW w:w="646" w:type="dxa"/>
            <w:gridSpan w:val="2"/>
            <w:vMerge/>
            <w:tcBorders>
              <w:right w:val="single" w:sz="4" w:space="0" w:color="auto"/>
            </w:tcBorders>
          </w:tcPr>
          <w:p w:rsidR="00E27D8C" w:rsidRPr="00DF66FE" w:rsidRDefault="00E27D8C" w:rsidP="00DE2786">
            <w:pPr>
              <w:rPr>
                <w:rFonts w:cs="Arial"/>
              </w:rPr>
            </w:pPr>
          </w:p>
        </w:tc>
        <w:tc>
          <w:tcPr>
            <w:tcW w:w="7106" w:type="dxa"/>
            <w:tcBorders>
              <w:top w:val="single" w:sz="4" w:space="0" w:color="auto"/>
              <w:bottom w:val="single" w:sz="4" w:space="0" w:color="auto"/>
              <w:right w:val="single" w:sz="4" w:space="0" w:color="auto"/>
            </w:tcBorders>
          </w:tcPr>
          <w:p w:rsidR="00E27D8C" w:rsidRPr="00DF66FE" w:rsidRDefault="009577E0" w:rsidP="00DE2786">
            <w:pPr>
              <w:rPr>
                <w:rFonts w:cs="Arial"/>
              </w:rPr>
            </w:pPr>
            <w:r>
              <w:rPr>
                <w:rFonts w:cs="Arial"/>
              </w:rPr>
              <w:t xml:space="preserve">If the </w:t>
            </w:r>
            <w:proofErr w:type="spellStart"/>
            <w:r>
              <w:rPr>
                <w:rFonts w:cs="Arial"/>
              </w:rPr>
              <w:t>postholder</w:t>
            </w:r>
            <w:proofErr w:type="spellEnd"/>
            <w:r>
              <w:rPr>
                <w:rFonts w:cs="Arial"/>
              </w:rPr>
              <w:t xml:space="preserve"> requires a DBS</w:t>
            </w:r>
            <w:r w:rsidR="00E27D8C" w:rsidRPr="00DF66FE">
              <w:rPr>
                <w:rFonts w:cs="Arial"/>
              </w:rPr>
              <w:t xml:space="preserve">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rsidR="00E27D8C" w:rsidRPr="00DF66FE" w:rsidRDefault="007964A8" w:rsidP="00DE2786">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AF(after short listing)</w:t>
            </w:r>
          </w:p>
        </w:tc>
      </w:tr>
      <w:tr w:rsidR="00E27D8C" w:rsidRPr="00DF66FE" w:rsidTr="00DE2786">
        <w:trPr>
          <w:cantSplit/>
          <w:jc w:val="center"/>
        </w:trPr>
        <w:tc>
          <w:tcPr>
            <w:tcW w:w="646" w:type="dxa"/>
            <w:gridSpan w:val="2"/>
            <w:vMerge/>
            <w:tcBorders>
              <w:bottom w:val="single" w:sz="4" w:space="0" w:color="auto"/>
              <w:right w:val="single" w:sz="4" w:space="0" w:color="auto"/>
            </w:tcBorders>
          </w:tcPr>
          <w:p w:rsidR="00E27D8C" w:rsidRPr="00DF66FE" w:rsidRDefault="00E27D8C" w:rsidP="00DE2786">
            <w:pPr>
              <w:rPr>
                <w:rFonts w:cs="Arial"/>
              </w:rPr>
            </w:pPr>
          </w:p>
        </w:tc>
        <w:tc>
          <w:tcPr>
            <w:tcW w:w="7106" w:type="dxa"/>
            <w:tcBorders>
              <w:top w:val="single" w:sz="4" w:space="0" w:color="auto"/>
              <w:bottom w:val="single" w:sz="4" w:space="0" w:color="auto"/>
              <w:right w:val="single" w:sz="4" w:space="0" w:color="auto"/>
            </w:tcBorders>
          </w:tcPr>
          <w:p w:rsidR="00E27D8C" w:rsidRPr="00DF66FE" w:rsidRDefault="00E27D8C" w:rsidP="00DE2786">
            <w:pPr>
              <w:rPr>
                <w:rFonts w:cs="Arial"/>
              </w:rPr>
            </w:pPr>
            <w:r w:rsidRPr="00DF66FE">
              <w:rPr>
                <w:rFonts w:cs="Arial"/>
              </w:rPr>
              <w:t xml:space="preserve">If the </w:t>
            </w:r>
            <w:proofErr w:type="spellStart"/>
            <w:r w:rsidRPr="00DF66FE">
              <w:rPr>
                <w:rFonts w:cs="Arial"/>
              </w:rPr>
              <w:t>p</w:t>
            </w:r>
            <w:r w:rsidR="009577E0">
              <w:rPr>
                <w:rFonts w:cs="Arial"/>
              </w:rPr>
              <w:t>ostholder</w:t>
            </w:r>
            <w:proofErr w:type="spellEnd"/>
            <w:r w:rsidR="009577E0">
              <w:rPr>
                <w:rFonts w:cs="Arial"/>
              </w:rPr>
              <w:t xml:space="preserve"> does not require a DBS</w:t>
            </w:r>
            <w:r w:rsidRPr="00DF66FE">
              <w:rPr>
                <w:rFonts w:cs="Arial"/>
              </w:rPr>
              <w:t xml:space="preserve"> disclosure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b/>
              </w:rPr>
            </w:pPr>
          </w:p>
        </w:tc>
        <w:tc>
          <w:tcPr>
            <w:tcW w:w="748"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E27D8C" w:rsidRPr="00DF66FE" w:rsidRDefault="00E27D8C" w:rsidP="00DE2786">
            <w:pPr>
              <w:rPr>
                <w:rFonts w:cs="Arial"/>
                <w:szCs w:val="24"/>
              </w:rPr>
            </w:pPr>
            <w:r w:rsidRPr="00DF66FE">
              <w:rPr>
                <w:rFonts w:cs="Arial"/>
                <w:szCs w:val="24"/>
              </w:rPr>
              <w:t>AF(after short listing)</w:t>
            </w:r>
          </w:p>
        </w:tc>
      </w:tr>
    </w:tbl>
    <w:p w:rsidR="00080EE5" w:rsidRPr="00DF66FE" w:rsidRDefault="00E27D8C" w:rsidP="00AF3257">
      <w:pPr>
        <w:jc w:val="center"/>
      </w:pPr>
      <w:bookmarkStart w:id="0" w:name="_GoBack"/>
      <w:bookmarkEnd w:id="0"/>
      <w:r w:rsidRPr="00DF66FE">
        <w:rPr>
          <w:rFonts w:cs="Arial"/>
          <w:b/>
          <w:i/>
          <w:szCs w:val="24"/>
        </w:rPr>
        <w:t xml:space="preserve">IF THIS IS A NEW OR CHANGED JOB THEN </w:t>
      </w:r>
      <w:hyperlink r:id="rId8" w:history="1">
        <w:r w:rsidRPr="00DF66FE">
          <w:rPr>
            <w:rStyle w:val="Hyperlink"/>
            <w:rFonts w:cs="Arial"/>
            <w:b/>
            <w:i/>
            <w:color w:val="auto"/>
            <w:szCs w:val="24"/>
          </w:rPr>
          <w:t>APPENDIX D</w:t>
        </w:r>
      </w:hyperlink>
      <w:r w:rsidRPr="00DF66FE">
        <w:rPr>
          <w:rFonts w:cs="Arial"/>
          <w:b/>
          <w:i/>
          <w:szCs w:val="24"/>
        </w:rPr>
        <w:t xml:space="preserve"> (MUST BE COMPLETED BEFORE SUBMISSION TO THE JOB EVALUATION) TEAM</w:t>
      </w:r>
    </w:p>
    <w:sectPr w:rsidR="00080EE5" w:rsidRPr="00DF66FE" w:rsidSect="00080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AEEC244"/>
    <w:lvl w:ilvl="0">
      <w:start w:val="1"/>
      <w:numFmt w:val="decimal"/>
      <w:pStyle w:val="ListNumber"/>
      <w:lvlText w:val="%1."/>
      <w:lvlJc w:val="left"/>
      <w:pPr>
        <w:tabs>
          <w:tab w:val="num" w:pos="360"/>
        </w:tabs>
        <w:ind w:left="360" w:hanging="360"/>
      </w:pPr>
    </w:lvl>
  </w:abstractNum>
  <w:abstractNum w:abstractNumId="1">
    <w:nsid w:val="21AB44F7"/>
    <w:multiLevelType w:val="hybridMultilevel"/>
    <w:tmpl w:val="CFF0A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8C"/>
    <w:rsid w:val="00071D1C"/>
    <w:rsid w:val="00080EE5"/>
    <w:rsid w:val="000953FD"/>
    <w:rsid w:val="000D13EB"/>
    <w:rsid w:val="000E2C8A"/>
    <w:rsid w:val="00104F6A"/>
    <w:rsid w:val="00115152"/>
    <w:rsid w:val="001407D0"/>
    <w:rsid w:val="001568DF"/>
    <w:rsid w:val="00172973"/>
    <w:rsid w:val="00177884"/>
    <w:rsid w:val="001B157A"/>
    <w:rsid w:val="001B7393"/>
    <w:rsid w:val="001C3812"/>
    <w:rsid w:val="001F6E7A"/>
    <w:rsid w:val="002354AF"/>
    <w:rsid w:val="002470B5"/>
    <w:rsid w:val="002479E2"/>
    <w:rsid w:val="00257A4F"/>
    <w:rsid w:val="002608FA"/>
    <w:rsid w:val="00265504"/>
    <w:rsid w:val="002661DD"/>
    <w:rsid w:val="002A5150"/>
    <w:rsid w:val="002A5752"/>
    <w:rsid w:val="002F750D"/>
    <w:rsid w:val="00340767"/>
    <w:rsid w:val="003775F0"/>
    <w:rsid w:val="00382A7E"/>
    <w:rsid w:val="00397B1E"/>
    <w:rsid w:val="004041C1"/>
    <w:rsid w:val="00404A07"/>
    <w:rsid w:val="004156AF"/>
    <w:rsid w:val="00493AB0"/>
    <w:rsid w:val="004B42AB"/>
    <w:rsid w:val="00543C90"/>
    <w:rsid w:val="0055473A"/>
    <w:rsid w:val="005B1A74"/>
    <w:rsid w:val="00662164"/>
    <w:rsid w:val="00672D18"/>
    <w:rsid w:val="006A31AD"/>
    <w:rsid w:val="006D3356"/>
    <w:rsid w:val="00705249"/>
    <w:rsid w:val="00752673"/>
    <w:rsid w:val="007646A3"/>
    <w:rsid w:val="007964A8"/>
    <w:rsid w:val="007A404C"/>
    <w:rsid w:val="007A6BC2"/>
    <w:rsid w:val="007B1A4F"/>
    <w:rsid w:val="007D604F"/>
    <w:rsid w:val="00813110"/>
    <w:rsid w:val="008267F6"/>
    <w:rsid w:val="008279DE"/>
    <w:rsid w:val="00837988"/>
    <w:rsid w:val="008B04EA"/>
    <w:rsid w:val="008D00A4"/>
    <w:rsid w:val="008F15DF"/>
    <w:rsid w:val="009020DF"/>
    <w:rsid w:val="009262CF"/>
    <w:rsid w:val="00942CDE"/>
    <w:rsid w:val="00945A20"/>
    <w:rsid w:val="00946993"/>
    <w:rsid w:val="009577E0"/>
    <w:rsid w:val="00971567"/>
    <w:rsid w:val="00984774"/>
    <w:rsid w:val="009A4D83"/>
    <w:rsid w:val="00A06031"/>
    <w:rsid w:val="00A431C6"/>
    <w:rsid w:val="00A551CD"/>
    <w:rsid w:val="00A6241D"/>
    <w:rsid w:val="00A93DD2"/>
    <w:rsid w:val="00AA4D4B"/>
    <w:rsid w:val="00AC2CE6"/>
    <w:rsid w:val="00AD080B"/>
    <w:rsid w:val="00AE1F72"/>
    <w:rsid w:val="00AF3257"/>
    <w:rsid w:val="00B514A3"/>
    <w:rsid w:val="00B72BCC"/>
    <w:rsid w:val="00BD7382"/>
    <w:rsid w:val="00BD740A"/>
    <w:rsid w:val="00BF4AE0"/>
    <w:rsid w:val="00C11E0C"/>
    <w:rsid w:val="00C52BFE"/>
    <w:rsid w:val="00C571A6"/>
    <w:rsid w:val="00C64B51"/>
    <w:rsid w:val="00C67975"/>
    <w:rsid w:val="00CA5023"/>
    <w:rsid w:val="00CC3A72"/>
    <w:rsid w:val="00CC603E"/>
    <w:rsid w:val="00CD7339"/>
    <w:rsid w:val="00D30960"/>
    <w:rsid w:val="00D662B3"/>
    <w:rsid w:val="00D85E2B"/>
    <w:rsid w:val="00D979B2"/>
    <w:rsid w:val="00DD284F"/>
    <w:rsid w:val="00DE2786"/>
    <w:rsid w:val="00DF53E7"/>
    <w:rsid w:val="00DF66FE"/>
    <w:rsid w:val="00E21659"/>
    <w:rsid w:val="00E27D8C"/>
    <w:rsid w:val="00E67927"/>
    <w:rsid w:val="00E90BD1"/>
    <w:rsid w:val="00E94413"/>
    <w:rsid w:val="00EA3ECA"/>
    <w:rsid w:val="00EA6138"/>
    <w:rsid w:val="00EC6C9E"/>
    <w:rsid w:val="00EF3113"/>
    <w:rsid w:val="00F22D97"/>
    <w:rsid w:val="00F674B6"/>
    <w:rsid w:val="00FA0803"/>
    <w:rsid w:val="00FC65ED"/>
    <w:rsid w:val="00FC7BA7"/>
    <w:rsid w:val="00FF031B"/>
    <w:rsid w:val="00FF1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D8C"/>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27D8C"/>
    <w:pPr>
      <w:jc w:val="center"/>
    </w:pPr>
    <w:rPr>
      <w:b/>
      <w:u w:val="single"/>
    </w:rPr>
  </w:style>
  <w:style w:type="character" w:customStyle="1" w:styleId="TitleChar">
    <w:name w:val="Title Char"/>
    <w:basedOn w:val="DefaultParagraphFont"/>
    <w:link w:val="Title"/>
    <w:rsid w:val="00E27D8C"/>
    <w:rPr>
      <w:rFonts w:ascii="Arial" w:eastAsia="Times New Roman" w:hAnsi="Arial" w:cs="Times New Roman"/>
      <w:b/>
      <w:sz w:val="24"/>
      <w:szCs w:val="20"/>
      <w:u w:val="single"/>
      <w:lang w:eastAsia="en-GB"/>
    </w:rPr>
  </w:style>
  <w:style w:type="character" w:styleId="Hyperlink">
    <w:name w:val="Hyperlink"/>
    <w:basedOn w:val="DefaultParagraphFont"/>
    <w:rsid w:val="00E27D8C"/>
    <w:rPr>
      <w:color w:val="0000FF"/>
      <w:u w:val="single"/>
    </w:rPr>
  </w:style>
  <w:style w:type="paragraph" w:styleId="ListNumber">
    <w:name w:val="List Number"/>
    <w:basedOn w:val="Normal"/>
    <w:rsid w:val="00E27D8C"/>
    <w:pPr>
      <w:numPr>
        <w:numId w:val="1"/>
      </w:numPr>
    </w:pPr>
    <w:rPr>
      <w:lang w:val="en-US"/>
    </w:rPr>
  </w:style>
  <w:style w:type="paragraph" w:styleId="BodyText">
    <w:name w:val="Body Text"/>
    <w:basedOn w:val="Normal"/>
    <w:link w:val="BodyTextChar"/>
    <w:rsid w:val="00E27D8C"/>
    <w:rPr>
      <w:rFonts w:cs="Arial"/>
      <w:b/>
      <w:bCs/>
      <w:szCs w:val="24"/>
    </w:rPr>
  </w:style>
  <w:style w:type="character" w:customStyle="1" w:styleId="BodyTextChar">
    <w:name w:val="Body Text Char"/>
    <w:basedOn w:val="DefaultParagraphFont"/>
    <w:link w:val="BodyText"/>
    <w:rsid w:val="00E27D8C"/>
    <w:rPr>
      <w:rFonts w:ascii="Arial" w:eastAsia="Times New Roman" w:hAnsi="Arial" w:cs="Arial"/>
      <w:b/>
      <w:bCs/>
      <w:sz w:val="24"/>
      <w:szCs w:val="24"/>
      <w:lang w:eastAsia="en-GB"/>
    </w:rPr>
  </w:style>
  <w:style w:type="paragraph" w:styleId="BalloonText">
    <w:name w:val="Balloon Text"/>
    <w:basedOn w:val="Normal"/>
    <w:link w:val="BalloonTextChar"/>
    <w:uiPriority w:val="99"/>
    <w:semiHidden/>
    <w:unhideWhenUsed/>
    <w:rsid w:val="00E27D8C"/>
    <w:rPr>
      <w:rFonts w:ascii="Tahoma" w:hAnsi="Tahoma" w:cs="Tahoma"/>
      <w:sz w:val="16"/>
      <w:szCs w:val="16"/>
    </w:rPr>
  </w:style>
  <w:style w:type="character" w:customStyle="1" w:styleId="BalloonTextChar">
    <w:name w:val="Balloon Text Char"/>
    <w:basedOn w:val="DefaultParagraphFont"/>
    <w:link w:val="BalloonText"/>
    <w:uiPriority w:val="99"/>
    <w:semiHidden/>
    <w:rsid w:val="00E27D8C"/>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D8C"/>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27D8C"/>
    <w:pPr>
      <w:jc w:val="center"/>
    </w:pPr>
    <w:rPr>
      <w:b/>
      <w:u w:val="single"/>
    </w:rPr>
  </w:style>
  <w:style w:type="character" w:customStyle="1" w:styleId="TitleChar">
    <w:name w:val="Title Char"/>
    <w:basedOn w:val="DefaultParagraphFont"/>
    <w:link w:val="Title"/>
    <w:rsid w:val="00E27D8C"/>
    <w:rPr>
      <w:rFonts w:ascii="Arial" w:eastAsia="Times New Roman" w:hAnsi="Arial" w:cs="Times New Roman"/>
      <w:b/>
      <w:sz w:val="24"/>
      <w:szCs w:val="20"/>
      <w:u w:val="single"/>
      <w:lang w:eastAsia="en-GB"/>
    </w:rPr>
  </w:style>
  <w:style w:type="character" w:styleId="Hyperlink">
    <w:name w:val="Hyperlink"/>
    <w:basedOn w:val="DefaultParagraphFont"/>
    <w:rsid w:val="00E27D8C"/>
    <w:rPr>
      <w:color w:val="0000FF"/>
      <w:u w:val="single"/>
    </w:rPr>
  </w:style>
  <w:style w:type="paragraph" w:styleId="ListNumber">
    <w:name w:val="List Number"/>
    <w:basedOn w:val="Normal"/>
    <w:rsid w:val="00E27D8C"/>
    <w:pPr>
      <w:numPr>
        <w:numId w:val="1"/>
      </w:numPr>
    </w:pPr>
    <w:rPr>
      <w:lang w:val="en-US"/>
    </w:rPr>
  </w:style>
  <w:style w:type="paragraph" w:styleId="BodyText">
    <w:name w:val="Body Text"/>
    <w:basedOn w:val="Normal"/>
    <w:link w:val="BodyTextChar"/>
    <w:rsid w:val="00E27D8C"/>
    <w:rPr>
      <w:rFonts w:cs="Arial"/>
      <w:b/>
      <w:bCs/>
      <w:szCs w:val="24"/>
    </w:rPr>
  </w:style>
  <w:style w:type="character" w:customStyle="1" w:styleId="BodyTextChar">
    <w:name w:val="Body Text Char"/>
    <w:basedOn w:val="DefaultParagraphFont"/>
    <w:link w:val="BodyText"/>
    <w:rsid w:val="00E27D8C"/>
    <w:rPr>
      <w:rFonts w:ascii="Arial" w:eastAsia="Times New Roman" w:hAnsi="Arial" w:cs="Arial"/>
      <w:b/>
      <w:bCs/>
      <w:sz w:val="24"/>
      <w:szCs w:val="24"/>
      <w:lang w:eastAsia="en-GB"/>
    </w:rPr>
  </w:style>
  <w:style w:type="paragraph" w:styleId="BalloonText">
    <w:name w:val="Balloon Text"/>
    <w:basedOn w:val="Normal"/>
    <w:link w:val="BalloonTextChar"/>
    <w:uiPriority w:val="99"/>
    <w:semiHidden/>
    <w:unhideWhenUsed/>
    <w:rsid w:val="00E27D8C"/>
    <w:rPr>
      <w:rFonts w:ascii="Tahoma" w:hAnsi="Tahoma" w:cs="Tahoma"/>
      <w:sz w:val="16"/>
      <w:szCs w:val="16"/>
    </w:rPr>
  </w:style>
  <w:style w:type="character" w:customStyle="1" w:styleId="BalloonTextChar">
    <w:name w:val="Balloon Text Char"/>
    <w:basedOn w:val="DefaultParagraphFont"/>
    <w:link w:val="BalloonText"/>
    <w:uiPriority w:val="99"/>
    <w:semiHidden/>
    <w:rsid w:val="00E27D8C"/>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cc-716.hullcc.gov.uk:7777/pls/PORTAL92/docs/PAGE/INTRANET/SERVICE_AREAS_L_TO_Z/HUMAN_RESOURCES/POLICIES/HR_ELECTRONIC_MANUAL_G-P/RE-GRADING%20PROCEDURE-V2.DOC"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hullcc.gov.uk/job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6DDB1-67B5-4124-91A6-8355D7FF787C}"/>
</file>

<file path=customXml/itemProps2.xml><?xml version="1.0" encoding="utf-8"?>
<ds:datastoreItem xmlns:ds="http://schemas.openxmlformats.org/officeDocument/2006/customXml" ds:itemID="{4C5FB721-BBF8-4EEF-BAE9-2B52910DE6FC}"/>
</file>

<file path=customXml/itemProps3.xml><?xml version="1.0" encoding="utf-8"?>
<ds:datastoreItem xmlns:ds="http://schemas.openxmlformats.org/officeDocument/2006/customXml" ds:itemID="{AA43EE07-3F3A-4606-A581-485FA7711B5C}"/>
</file>

<file path=docProps/app.xml><?xml version="1.0" encoding="utf-8"?>
<Properties xmlns="http://schemas.openxmlformats.org/officeDocument/2006/extended-properties" xmlns:vt="http://schemas.openxmlformats.org/officeDocument/2006/docPropsVTypes">
  <Template>Normal</Template>
  <TotalTime>15</TotalTime>
  <Pages>8</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nethertonh</dc:creator>
  <cp:lastModifiedBy>Barker Louise</cp:lastModifiedBy>
  <cp:revision>5</cp:revision>
  <dcterms:created xsi:type="dcterms:W3CDTF">2017-09-07T12:58:00Z</dcterms:created>
  <dcterms:modified xsi:type="dcterms:W3CDTF">2017-09-29T14:44:00Z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